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CAD5" w14:textId="0B298B13" w:rsidR="00097313" w:rsidRPr="00097313" w:rsidRDefault="00A416AD" w:rsidP="00097313">
      <w:pPr>
        <w:pStyle w:val="Corpotesto"/>
        <w:ind w:left="426" w:right="129"/>
        <w:jc w:val="both"/>
        <w:rPr>
          <w:rFonts w:ascii="Arial" w:hAnsi="Arial" w:cs="Arial"/>
          <w:b/>
        </w:rPr>
      </w:pPr>
      <w:r w:rsidRPr="00097313">
        <w:rPr>
          <w:rFonts w:ascii="Arial" w:hAnsi="Arial" w:cs="Arial"/>
          <w:b/>
        </w:rPr>
        <w:t xml:space="preserve">Dichiarazione </w:t>
      </w:r>
      <w:r w:rsidR="00634122" w:rsidRPr="00097313">
        <w:rPr>
          <w:rFonts w:ascii="Arial" w:hAnsi="Arial" w:cs="Arial"/>
          <w:b/>
        </w:rPr>
        <w:t>di</w:t>
      </w:r>
      <w:r w:rsidRPr="00097313">
        <w:rPr>
          <w:rFonts w:ascii="Arial" w:hAnsi="Arial" w:cs="Arial"/>
          <w:b/>
        </w:rPr>
        <w:t xml:space="preserve"> insussistenza di cause </w:t>
      </w:r>
      <w:r w:rsidR="00097313" w:rsidRPr="00097313">
        <w:rPr>
          <w:rFonts w:ascii="Arial" w:hAnsi="Arial" w:cs="Arial"/>
          <w:b/>
        </w:rPr>
        <w:t xml:space="preserve">di incandidabilità, di </w:t>
      </w:r>
      <w:r w:rsidR="00097313">
        <w:rPr>
          <w:rFonts w:ascii="Arial" w:hAnsi="Arial" w:cs="Arial"/>
          <w:b/>
        </w:rPr>
        <w:t xml:space="preserve">ineleggibilità, di </w:t>
      </w:r>
      <w:r w:rsidR="00097313" w:rsidRPr="00097313">
        <w:rPr>
          <w:rFonts w:ascii="Arial" w:hAnsi="Arial" w:cs="Arial"/>
          <w:b/>
        </w:rPr>
        <w:t xml:space="preserve">incompatibilità e di </w:t>
      </w:r>
      <w:proofErr w:type="gramStart"/>
      <w:r w:rsidR="00097313" w:rsidRPr="00097313">
        <w:rPr>
          <w:rFonts w:ascii="Arial" w:hAnsi="Arial" w:cs="Arial"/>
          <w:b/>
        </w:rPr>
        <w:t>inconferibilità</w:t>
      </w:r>
      <w:r w:rsidR="00097313" w:rsidRPr="00097313">
        <w:rPr>
          <w:rFonts w:ascii="Arial" w:hAnsi="Arial" w:cs="Arial"/>
          <w:b/>
        </w:rPr>
        <w:t xml:space="preserve"> </w:t>
      </w:r>
      <w:r w:rsidR="00097313" w:rsidRPr="00097313">
        <w:rPr>
          <w:rFonts w:ascii="Arial" w:hAnsi="Arial" w:cs="Arial"/>
          <w:b/>
        </w:rPr>
        <w:t>,</w:t>
      </w:r>
      <w:proofErr w:type="gramEnd"/>
      <w:r w:rsidR="00097313" w:rsidRPr="00097313">
        <w:rPr>
          <w:rFonts w:ascii="Arial" w:hAnsi="Arial" w:cs="Arial"/>
          <w:b/>
        </w:rPr>
        <w:t xml:space="preserve"> ai sensi del D.Lgs. 18 Agosto 2000, n. </w:t>
      </w:r>
      <w:proofErr w:type="gramStart"/>
      <w:r w:rsidR="00097313" w:rsidRPr="00097313">
        <w:rPr>
          <w:rFonts w:ascii="Arial" w:hAnsi="Arial" w:cs="Arial"/>
          <w:b/>
        </w:rPr>
        <w:t>267,  del</w:t>
      </w:r>
      <w:proofErr w:type="gramEnd"/>
      <w:r w:rsidR="00097313" w:rsidRPr="00097313">
        <w:rPr>
          <w:rFonts w:ascii="Arial" w:hAnsi="Arial" w:cs="Arial"/>
          <w:b/>
        </w:rPr>
        <w:t xml:space="preserve"> D. Lgs. 8 aprile 2013, n. 39 e del D. Lgs. 31 dicembre 2012, n. </w:t>
      </w:r>
      <w:proofErr w:type="gramStart"/>
      <w:r w:rsidR="00097313" w:rsidRPr="00097313">
        <w:rPr>
          <w:rFonts w:ascii="Arial" w:hAnsi="Arial" w:cs="Arial"/>
          <w:b/>
        </w:rPr>
        <w:t>235,  ​</w:t>
      </w:r>
      <w:proofErr w:type="gramEnd"/>
    </w:p>
    <w:p w14:paraId="720E5455" w14:textId="245DF804" w:rsidR="0040649E" w:rsidRDefault="0040649E" w:rsidP="007B630E">
      <w:pPr>
        <w:ind w:left="482" w:right="335"/>
        <w:jc w:val="both"/>
        <w:rPr>
          <w:rFonts w:ascii="Georgia" w:hAnsi="Georgia"/>
        </w:rPr>
      </w:pPr>
    </w:p>
    <w:p w14:paraId="2AC62715" w14:textId="77777777" w:rsidR="0040649E" w:rsidRPr="007B630E" w:rsidRDefault="0040649E" w:rsidP="007B630E">
      <w:pPr>
        <w:ind w:left="482" w:right="335"/>
        <w:jc w:val="both"/>
        <w:rPr>
          <w:rFonts w:ascii="Georgia" w:hAnsi="Georgia"/>
        </w:rPr>
      </w:pPr>
    </w:p>
    <w:p w14:paraId="0ED6212E" w14:textId="23FB5A2C" w:rsidR="00D96DD8" w:rsidRDefault="00D96DD8" w:rsidP="007B630E">
      <w:pPr>
        <w:spacing w:line="480" w:lineRule="auto"/>
        <w:ind w:left="482" w:right="335"/>
        <w:jc w:val="both"/>
        <w:rPr>
          <w:rFonts w:ascii="Georgia" w:hAnsi="Georgia"/>
        </w:rPr>
      </w:pPr>
      <w:r>
        <w:rPr>
          <w:rFonts w:ascii="Georgia" w:hAnsi="Georgia"/>
        </w:rPr>
        <w:t>Io</w:t>
      </w:r>
      <w:r w:rsidR="002174A8" w:rsidRPr="007B630E">
        <w:rPr>
          <w:rFonts w:ascii="Georgia" w:hAnsi="Georgia"/>
        </w:rPr>
        <w:t xml:space="preserve"> sottoscritto.............................</w:t>
      </w:r>
      <w:r w:rsidR="00F97B21" w:rsidRPr="007B630E">
        <w:rPr>
          <w:rFonts w:ascii="Georgia" w:hAnsi="Georgia"/>
        </w:rPr>
        <w:t>............</w:t>
      </w:r>
      <w:r w:rsidR="002174A8" w:rsidRPr="007B630E">
        <w:rPr>
          <w:rFonts w:ascii="Georgia" w:hAnsi="Georgia"/>
        </w:rPr>
        <w:t>.............</w:t>
      </w:r>
      <w:r w:rsidR="00F97B21" w:rsidRPr="007B630E">
        <w:rPr>
          <w:rFonts w:ascii="Georgia" w:hAnsi="Georgia"/>
        </w:rPr>
        <w:t>..</w:t>
      </w:r>
      <w:r w:rsidR="007B630E">
        <w:rPr>
          <w:rFonts w:ascii="Georgia" w:hAnsi="Georgia"/>
        </w:rPr>
        <w:t>..........................................</w:t>
      </w:r>
      <w:r w:rsidR="00F97B21" w:rsidRPr="007B630E">
        <w:rPr>
          <w:rFonts w:ascii="Georgia" w:hAnsi="Georgia"/>
        </w:rPr>
        <w:t>..</w:t>
      </w:r>
      <w:r w:rsidR="002174A8" w:rsidRPr="007B630E">
        <w:rPr>
          <w:rFonts w:ascii="Georgia" w:hAnsi="Georgia"/>
        </w:rPr>
        <w:t>.........</w:t>
      </w:r>
      <w:r w:rsidR="007B630E">
        <w:rPr>
          <w:rFonts w:ascii="Georgia" w:hAnsi="Georgia"/>
        </w:rPr>
        <w:t xml:space="preserve"> </w:t>
      </w:r>
      <w:r w:rsidR="002174A8" w:rsidRPr="007B630E">
        <w:rPr>
          <w:rFonts w:ascii="Georgia" w:hAnsi="Georgia"/>
        </w:rPr>
        <w:t>nato a ...</w:t>
      </w:r>
      <w:r w:rsidR="00F97B21" w:rsidRPr="007B630E">
        <w:rPr>
          <w:rFonts w:ascii="Georgia" w:hAnsi="Georgia"/>
        </w:rPr>
        <w:t>..........</w:t>
      </w:r>
      <w:r w:rsidR="002174A8" w:rsidRPr="007B630E">
        <w:rPr>
          <w:rFonts w:ascii="Georgia" w:hAnsi="Georgia"/>
        </w:rPr>
        <w:t>..</w:t>
      </w:r>
      <w:r w:rsidR="00F97B21" w:rsidRPr="007B630E">
        <w:rPr>
          <w:rFonts w:ascii="Georgia" w:hAnsi="Georgia"/>
        </w:rPr>
        <w:t>....</w:t>
      </w:r>
      <w:r w:rsidR="002174A8" w:rsidRPr="007B630E">
        <w:rPr>
          <w:rFonts w:ascii="Georgia" w:hAnsi="Georgia"/>
        </w:rPr>
        <w:t>........</w:t>
      </w:r>
      <w:r w:rsidR="00F97B21" w:rsidRPr="007B630E">
        <w:rPr>
          <w:rFonts w:ascii="Georgia" w:hAnsi="Georgia"/>
        </w:rPr>
        <w:t>........</w:t>
      </w:r>
      <w:r w:rsidR="002174A8" w:rsidRPr="007B630E">
        <w:rPr>
          <w:rFonts w:ascii="Georgia" w:hAnsi="Georgia"/>
        </w:rPr>
        <w:t>.................</w:t>
      </w:r>
      <w:r w:rsidR="00F97B21" w:rsidRPr="007B630E">
        <w:rPr>
          <w:rFonts w:ascii="Georgia" w:hAnsi="Georgia"/>
        </w:rPr>
        <w:t xml:space="preserve"> </w:t>
      </w:r>
      <w:r w:rsidR="002174A8" w:rsidRPr="007B630E">
        <w:rPr>
          <w:rFonts w:ascii="Georgia" w:hAnsi="Georgia"/>
        </w:rPr>
        <w:t>il</w:t>
      </w:r>
      <w:r w:rsidR="00F97B21" w:rsidRPr="007B630E">
        <w:rPr>
          <w:rFonts w:ascii="Georgia" w:hAnsi="Georgia"/>
        </w:rPr>
        <w:t xml:space="preserve"> </w:t>
      </w:r>
      <w:proofErr w:type="gramStart"/>
      <w:r w:rsidR="007B630E">
        <w:rPr>
          <w:rFonts w:ascii="Georgia" w:hAnsi="Georgia"/>
        </w:rPr>
        <w:t>…..</w:t>
      </w:r>
      <w:r w:rsidR="00F97B21" w:rsidRPr="007B630E">
        <w:rPr>
          <w:rFonts w:ascii="Georgia" w:hAnsi="Georgia"/>
        </w:rPr>
        <w:t>..</w:t>
      </w:r>
      <w:proofErr w:type="gramEnd"/>
      <w:r w:rsidR="00F97B21" w:rsidRPr="007B630E">
        <w:rPr>
          <w:rFonts w:ascii="Georgia" w:hAnsi="Georgia"/>
        </w:rPr>
        <w:t>./....</w:t>
      </w:r>
      <w:r w:rsidR="007B630E">
        <w:rPr>
          <w:rFonts w:ascii="Georgia" w:hAnsi="Georgia"/>
        </w:rPr>
        <w:t>..</w:t>
      </w:r>
      <w:r w:rsidR="00F97B21" w:rsidRPr="007B630E">
        <w:rPr>
          <w:rFonts w:ascii="Georgia" w:hAnsi="Georgia"/>
        </w:rPr>
        <w:t>./...</w:t>
      </w:r>
      <w:r w:rsidR="007B630E">
        <w:rPr>
          <w:rFonts w:ascii="Georgia" w:hAnsi="Georgia"/>
        </w:rPr>
        <w:t>..</w:t>
      </w:r>
      <w:r w:rsidR="00F97B21" w:rsidRPr="007B630E">
        <w:rPr>
          <w:rFonts w:ascii="Georgia" w:hAnsi="Georgia"/>
        </w:rPr>
        <w:t xml:space="preserve">...e residente a </w:t>
      </w:r>
      <w:r w:rsidR="002174A8" w:rsidRPr="007B630E">
        <w:rPr>
          <w:rFonts w:ascii="Georgia" w:hAnsi="Georgia"/>
        </w:rPr>
        <w:t>.............</w:t>
      </w:r>
      <w:r w:rsidR="007B630E">
        <w:rPr>
          <w:rFonts w:ascii="Georgia" w:hAnsi="Georgia"/>
        </w:rPr>
        <w:t>.............</w:t>
      </w:r>
      <w:r w:rsidR="002174A8" w:rsidRPr="007B630E">
        <w:rPr>
          <w:rFonts w:ascii="Georgia" w:hAnsi="Georgia"/>
        </w:rPr>
        <w:t>.........</w:t>
      </w:r>
      <w:r w:rsidR="00F97B21" w:rsidRPr="007B630E">
        <w:rPr>
          <w:rFonts w:ascii="Georgia" w:hAnsi="Georgia"/>
        </w:rPr>
        <w:t xml:space="preserve"> in via </w:t>
      </w:r>
      <w:r w:rsidR="002174A8" w:rsidRPr="007B630E">
        <w:rPr>
          <w:rFonts w:ascii="Georgia" w:hAnsi="Georgia"/>
        </w:rPr>
        <w:t>..............</w:t>
      </w:r>
      <w:r w:rsidR="00F97B21" w:rsidRPr="007B630E">
        <w:rPr>
          <w:rFonts w:ascii="Georgia" w:hAnsi="Georgia"/>
        </w:rPr>
        <w:t>...........</w:t>
      </w:r>
      <w:r w:rsidR="002174A8" w:rsidRPr="007B630E">
        <w:rPr>
          <w:rFonts w:ascii="Georgia" w:hAnsi="Georgia"/>
        </w:rPr>
        <w:t>.................</w:t>
      </w:r>
      <w:r w:rsidR="007B630E">
        <w:rPr>
          <w:rFonts w:ascii="Georgia" w:hAnsi="Georgia"/>
        </w:rPr>
        <w:t>.......................</w:t>
      </w:r>
      <w:r w:rsidR="002174A8" w:rsidRPr="007B630E">
        <w:rPr>
          <w:rFonts w:ascii="Georgia" w:hAnsi="Georgia"/>
        </w:rPr>
        <w:t>....</w:t>
      </w:r>
      <w:r w:rsidR="007B630E">
        <w:rPr>
          <w:rFonts w:ascii="Georgia" w:hAnsi="Georgia"/>
        </w:rPr>
        <w:t xml:space="preserve"> </w:t>
      </w:r>
      <w:r w:rsidR="002174A8" w:rsidRPr="007B630E">
        <w:rPr>
          <w:rFonts w:ascii="Georgia" w:hAnsi="Georgia"/>
        </w:rPr>
        <w:t>n...</w:t>
      </w:r>
      <w:r w:rsidR="007B630E">
        <w:rPr>
          <w:rFonts w:ascii="Georgia" w:hAnsi="Georgia"/>
        </w:rPr>
        <w:t>...</w:t>
      </w:r>
      <w:r w:rsidR="002174A8" w:rsidRPr="007B630E">
        <w:rPr>
          <w:rFonts w:ascii="Georgia" w:hAnsi="Georgia"/>
        </w:rPr>
        <w:t>..</w:t>
      </w:r>
      <w:r w:rsidR="00D42E43">
        <w:rPr>
          <w:rFonts w:ascii="Georgia" w:hAnsi="Georgia"/>
        </w:rPr>
        <w:t xml:space="preserve"> c.f. ..</w:t>
      </w:r>
      <w:r w:rsidR="007B630E">
        <w:rPr>
          <w:rFonts w:ascii="Georgia" w:hAnsi="Georgia"/>
        </w:rPr>
        <w:t>........................................</w:t>
      </w:r>
      <w:r w:rsidR="00F97B21" w:rsidRPr="007B630E">
        <w:rPr>
          <w:rFonts w:ascii="Georgia" w:hAnsi="Georgia"/>
        </w:rPr>
        <w:t>.................</w:t>
      </w:r>
      <w:r w:rsidR="00D33951" w:rsidRPr="007B630E">
        <w:rPr>
          <w:rFonts w:ascii="Georgia" w:hAnsi="Georgia"/>
        </w:rPr>
        <w:t>............</w:t>
      </w:r>
    </w:p>
    <w:p w14:paraId="47C39F4D" w14:textId="7CBF0B9E" w:rsidR="002174A8" w:rsidRDefault="006B08A8" w:rsidP="002150D9">
      <w:pPr>
        <w:spacing w:line="360" w:lineRule="auto"/>
        <w:ind w:left="482" w:right="335"/>
        <w:jc w:val="both"/>
        <w:rPr>
          <w:rFonts w:ascii="Georgia" w:hAnsi="Georgia"/>
          <w:color w:val="000000"/>
        </w:rPr>
      </w:pPr>
      <w:r w:rsidRPr="007B630E">
        <w:rPr>
          <w:rFonts w:ascii="Georgia" w:hAnsi="Georgia"/>
          <w:color w:val="000000"/>
        </w:rPr>
        <w:t>in ottemperanza al disposto di all’art. 20, comma 1 e 2 del D.Lgs. n. 39/2013 e ai sensi e per gli effetti degli artt. 46 e 47 del D.P.R. n. 445 /2000</w:t>
      </w:r>
      <w:r w:rsidR="00E1143A">
        <w:rPr>
          <w:rFonts w:ascii="Georgia" w:hAnsi="Georgia"/>
          <w:color w:val="000000"/>
        </w:rPr>
        <w:t xml:space="preserve"> </w:t>
      </w:r>
      <w:r w:rsidRPr="007B630E">
        <w:rPr>
          <w:rFonts w:ascii="Georgia" w:hAnsi="Georgia"/>
          <w:color w:val="000000"/>
        </w:rPr>
        <w:t>e c</w:t>
      </w:r>
      <w:r w:rsidR="002174A8" w:rsidRPr="007B630E">
        <w:rPr>
          <w:rFonts w:ascii="Georgia" w:hAnsi="Georgia"/>
          <w:color w:val="000000"/>
        </w:rPr>
        <w:t>onsapevole delle responsabilità penali per il rilascio di dichiarazioni mendaci, la formazio</w:t>
      </w:r>
      <w:r w:rsidRPr="007B630E">
        <w:rPr>
          <w:rFonts w:ascii="Georgia" w:hAnsi="Georgia"/>
          <w:color w:val="000000"/>
        </w:rPr>
        <w:t>ne e/o l’utilizzo di atti falsi, sotto la propria personale responsabilità</w:t>
      </w:r>
      <w:r w:rsidR="00D96DD8">
        <w:rPr>
          <w:rFonts w:ascii="Georgia" w:hAnsi="Georgia"/>
          <w:color w:val="000000"/>
        </w:rPr>
        <w:t>,</w:t>
      </w:r>
    </w:p>
    <w:p w14:paraId="36C332A7" w14:textId="77777777" w:rsidR="00D96DD8" w:rsidRPr="007B630E" w:rsidRDefault="00D96DD8" w:rsidP="002150D9">
      <w:pPr>
        <w:spacing w:line="360" w:lineRule="auto"/>
        <w:ind w:left="482" w:right="335"/>
        <w:jc w:val="both"/>
        <w:rPr>
          <w:rFonts w:ascii="Georgia" w:hAnsi="Georgia"/>
          <w:color w:val="000000"/>
        </w:rPr>
      </w:pPr>
    </w:p>
    <w:p w14:paraId="797AF6CC" w14:textId="77777777" w:rsidR="002174A8" w:rsidRPr="00E1143A" w:rsidRDefault="00D96DD8" w:rsidP="002150D9">
      <w:pPr>
        <w:spacing w:line="360" w:lineRule="auto"/>
        <w:ind w:left="482" w:right="335"/>
        <w:jc w:val="center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D I C H I A R O</w:t>
      </w:r>
    </w:p>
    <w:p w14:paraId="7D5AF0E8" w14:textId="77777777" w:rsidR="00E1143A" w:rsidRPr="007B630E" w:rsidRDefault="00E1143A" w:rsidP="002150D9">
      <w:pPr>
        <w:spacing w:line="360" w:lineRule="auto"/>
        <w:ind w:left="482" w:right="335"/>
        <w:jc w:val="center"/>
        <w:rPr>
          <w:rFonts w:ascii="Georgia" w:hAnsi="Georgia"/>
          <w:color w:val="000000"/>
        </w:rPr>
      </w:pPr>
    </w:p>
    <w:p w14:paraId="24D8FDC7" w14:textId="77777777" w:rsidR="00A416AD" w:rsidRPr="007B630E" w:rsidRDefault="006B08A8" w:rsidP="002150D9">
      <w:pPr>
        <w:spacing w:line="360" w:lineRule="auto"/>
        <w:ind w:left="482" w:right="335"/>
        <w:jc w:val="both"/>
        <w:rPr>
          <w:rFonts w:ascii="Georgia" w:hAnsi="Georgia"/>
          <w:color w:val="000000"/>
        </w:rPr>
      </w:pPr>
      <w:r w:rsidRPr="007B630E">
        <w:rPr>
          <w:rFonts w:ascii="Georgia" w:hAnsi="Georgia"/>
          <w:color w:val="000000"/>
        </w:rPr>
        <w:t>che nei</w:t>
      </w:r>
      <w:r w:rsidR="00492A2B" w:rsidRPr="007B630E">
        <w:rPr>
          <w:rFonts w:ascii="Georgia" w:hAnsi="Georgia"/>
          <w:color w:val="000000"/>
        </w:rPr>
        <w:t xml:space="preserve"> </w:t>
      </w:r>
      <w:r w:rsidR="00D96DD8">
        <w:rPr>
          <w:rFonts w:ascii="Georgia" w:hAnsi="Georgia"/>
          <w:color w:val="000000"/>
        </w:rPr>
        <w:t>miei</w:t>
      </w:r>
      <w:r w:rsidRPr="007B630E">
        <w:rPr>
          <w:rFonts w:ascii="Georgia" w:hAnsi="Georgia"/>
          <w:color w:val="000000"/>
        </w:rPr>
        <w:t xml:space="preserve"> </w:t>
      </w:r>
      <w:r w:rsidR="00492A2B" w:rsidRPr="007B630E">
        <w:rPr>
          <w:rFonts w:ascii="Georgia" w:hAnsi="Georgia"/>
          <w:color w:val="000000"/>
        </w:rPr>
        <w:t xml:space="preserve">confronti </w:t>
      </w:r>
      <w:r w:rsidR="002174A8" w:rsidRPr="007B630E">
        <w:rPr>
          <w:rFonts w:ascii="Georgia" w:hAnsi="Georgia"/>
          <w:color w:val="000000"/>
        </w:rPr>
        <w:t>non sussiste alcuna delle cause</w:t>
      </w:r>
      <w:r w:rsidR="00A416AD" w:rsidRPr="007B630E">
        <w:rPr>
          <w:rFonts w:ascii="Georgia" w:hAnsi="Georgia"/>
          <w:color w:val="000000"/>
        </w:rPr>
        <w:t xml:space="preserve"> ostative </w:t>
      </w:r>
      <w:r w:rsidRPr="007B630E">
        <w:rPr>
          <w:rFonts w:ascii="Georgia" w:hAnsi="Georgia"/>
          <w:color w:val="000000"/>
        </w:rPr>
        <w:t>al</w:t>
      </w:r>
      <w:r w:rsidR="00A416AD" w:rsidRPr="007B630E">
        <w:rPr>
          <w:rFonts w:ascii="Georgia" w:hAnsi="Georgia"/>
          <w:color w:val="000000"/>
        </w:rPr>
        <w:t>l’assunzione della carica di Consigliere Comunale</w:t>
      </w:r>
      <w:r w:rsidRPr="007B630E">
        <w:rPr>
          <w:rFonts w:ascii="Georgia" w:hAnsi="Georgia"/>
          <w:color w:val="000000"/>
        </w:rPr>
        <w:t xml:space="preserve"> relative a</w:t>
      </w:r>
      <w:r w:rsidR="00A416AD" w:rsidRPr="007B630E">
        <w:rPr>
          <w:rFonts w:ascii="Georgia" w:hAnsi="Georgia"/>
          <w:color w:val="000000"/>
        </w:rPr>
        <w:t>:</w:t>
      </w:r>
    </w:p>
    <w:p w14:paraId="338C7AC2" w14:textId="77777777" w:rsidR="00A416AD" w:rsidRPr="007B630E" w:rsidRDefault="006B08A8" w:rsidP="002150D9">
      <w:pPr>
        <w:numPr>
          <w:ilvl w:val="0"/>
          <w:numId w:val="4"/>
        </w:numPr>
        <w:spacing w:line="360" w:lineRule="auto"/>
        <w:ind w:right="335"/>
        <w:jc w:val="both"/>
        <w:rPr>
          <w:rFonts w:ascii="Georgia" w:hAnsi="Georgia"/>
          <w:color w:val="000000"/>
        </w:rPr>
      </w:pPr>
      <w:r w:rsidRPr="007B630E">
        <w:rPr>
          <w:rFonts w:ascii="Georgia" w:hAnsi="Georgia"/>
          <w:color w:val="000000"/>
        </w:rPr>
        <w:t>incandidabilità (art. 10 del D.</w:t>
      </w:r>
      <w:r w:rsidR="00A416AD" w:rsidRPr="007B630E">
        <w:rPr>
          <w:rFonts w:ascii="Georgia" w:hAnsi="Georgia"/>
          <w:color w:val="000000"/>
        </w:rPr>
        <w:t>Lgs n. 235/2012);</w:t>
      </w:r>
    </w:p>
    <w:p w14:paraId="2F4E388C" w14:textId="77777777" w:rsidR="00A416AD" w:rsidRPr="007B630E" w:rsidRDefault="002174A8" w:rsidP="002150D9">
      <w:pPr>
        <w:numPr>
          <w:ilvl w:val="0"/>
          <w:numId w:val="4"/>
        </w:numPr>
        <w:spacing w:line="360" w:lineRule="auto"/>
        <w:ind w:right="335"/>
        <w:jc w:val="both"/>
        <w:rPr>
          <w:rFonts w:ascii="Georgia" w:hAnsi="Georgia"/>
          <w:color w:val="000000"/>
        </w:rPr>
      </w:pPr>
      <w:r w:rsidRPr="007B630E">
        <w:rPr>
          <w:rFonts w:ascii="Georgia" w:hAnsi="Georgia"/>
          <w:color w:val="000000"/>
        </w:rPr>
        <w:t>ineleggibilità</w:t>
      </w:r>
      <w:r w:rsidR="00A416AD" w:rsidRPr="007B630E">
        <w:rPr>
          <w:rFonts w:ascii="Georgia" w:hAnsi="Georgia"/>
          <w:color w:val="000000"/>
        </w:rPr>
        <w:t xml:space="preserve"> (artt. 60 e 61 </w:t>
      </w:r>
      <w:r w:rsidR="006B08A8" w:rsidRPr="007B630E">
        <w:rPr>
          <w:rFonts w:ascii="Georgia" w:hAnsi="Georgia"/>
          <w:color w:val="000000"/>
        </w:rPr>
        <w:t>del D.Lgs n. 267/2000</w:t>
      </w:r>
      <w:r w:rsidR="00A416AD" w:rsidRPr="007B630E">
        <w:rPr>
          <w:rFonts w:ascii="Georgia" w:hAnsi="Georgia"/>
          <w:color w:val="000000"/>
        </w:rPr>
        <w:t>);</w:t>
      </w:r>
    </w:p>
    <w:p w14:paraId="66DC250E" w14:textId="77777777" w:rsidR="00A416AD" w:rsidRPr="007B630E" w:rsidRDefault="002174A8" w:rsidP="002150D9">
      <w:pPr>
        <w:numPr>
          <w:ilvl w:val="0"/>
          <w:numId w:val="4"/>
        </w:numPr>
        <w:spacing w:line="360" w:lineRule="auto"/>
        <w:ind w:right="335"/>
        <w:jc w:val="both"/>
        <w:rPr>
          <w:rFonts w:ascii="Georgia" w:hAnsi="Georgia"/>
          <w:color w:val="000000"/>
        </w:rPr>
      </w:pPr>
      <w:r w:rsidRPr="007B630E">
        <w:rPr>
          <w:rFonts w:ascii="Georgia" w:hAnsi="Georgia"/>
          <w:color w:val="000000"/>
        </w:rPr>
        <w:t>incompatibilità</w:t>
      </w:r>
      <w:r w:rsidR="00A416AD" w:rsidRPr="007B630E">
        <w:rPr>
          <w:rFonts w:ascii="Georgia" w:hAnsi="Georgia"/>
          <w:color w:val="000000"/>
        </w:rPr>
        <w:t xml:space="preserve"> (artt. 63-66 </w:t>
      </w:r>
      <w:r w:rsidR="006B08A8" w:rsidRPr="007B630E">
        <w:rPr>
          <w:rFonts w:ascii="Georgia" w:hAnsi="Georgia"/>
          <w:color w:val="000000"/>
        </w:rPr>
        <w:t>del D.Lgs n. 267/2000</w:t>
      </w:r>
      <w:r w:rsidR="00A416AD" w:rsidRPr="007B630E">
        <w:rPr>
          <w:rFonts w:ascii="Georgia" w:hAnsi="Georgia"/>
          <w:color w:val="000000"/>
        </w:rPr>
        <w:t>);</w:t>
      </w:r>
    </w:p>
    <w:p w14:paraId="26866DE4" w14:textId="77777777" w:rsidR="00492A2B" w:rsidRPr="007B630E" w:rsidRDefault="00A416AD" w:rsidP="002150D9">
      <w:pPr>
        <w:numPr>
          <w:ilvl w:val="0"/>
          <w:numId w:val="4"/>
        </w:numPr>
        <w:spacing w:line="360" w:lineRule="auto"/>
        <w:ind w:right="335"/>
        <w:jc w:val="both"/>
        <w:rPr>
          <w:rFonts w:ascii="Georgia" w:hAnsi="Georgia"/>
          <w:color w:val="000000"/>
        </w:rPr>
      </w:pPr>
      <w:r w:rsidRPr="007B630E">
        <w:rPr>
          <w:rFonts w:ascii="Georgia" w:hAnsi="Georgia"/>
          <w:color w:val="000000"/>
        </w:rPr>
        <w:t>inconferibilità</w:t>
      </w:r>
      <w:r w:rsidR="00E1143A">
        <w:rPr>
          <w:rFonts w:ascii="Georgia" w:hAnsi="Georgia"/>
          <w:color w:val="000000"/>
        </w:rPr>
        <w:t xml:space="preserve"> </w:t>
      </w:r>
      <w:r w:rsidRPr="007B630E">
        <w:rPr>
          <w:rFonts w:ascii="Georgia" w:hAnsi="Georgia"/>
          <w:color w:val="000000"/>
        </w:rPr>
        <w:t>e di incompatibilità</w:t>
      </w:r>
      <w:r w:rsidR="0073509A" w:rsidRPr="007B630E">
        <w:rPr>
          <w:rFonts w:ascii="Georgia" w:hAnsi="Georgia"/>
          <w:color w:val="000000"/>
        </w:rPr>
        <w:t xml:space="preserve"> </w:t>
      </w:r>
      <w:r w:rsidRPr="007B630E">
        <w:rPr>
          <w:rFonts w:ascii="Georgia" w:hAnsi="Georgia"/>
          <w:color w:val="000000"/>
        </w:rPr>
        <w:t xml:space="preserve">tra incarichi e cariche elettive </w:t>
      </w:r>
      <w:r w:rsidR="00516C93" w:rsidRPr="007B630E">
        <w:rPr>
          <w:rFonts w:ascii="Georgia" w:hAnsi="Georgia"/>
          <w:color w:val="000000"/>
        </w:rPr>
        <w:t xml:space="preserve">ex </w:t>
      </w:r>
      <w:r w:rsidRPr="007B630E">
        <w:rPr>
          <w:rFonts w:ascii="Georgia" w:hAnsi="Georgia"/>
          <w:color w:val="000000"/>
        </w:rPr>
        <w:t xml:space="preserve">artt. </w:t>
      </w:r>
      <w:r w:rsidR="004B7251" w:rsidRPr="007B630E">
        <w:rPr>
          <w:rFonts w:ascii="Georgia" w:hAnsi="Georgia"/>
          <w:color w:val="000000"/>
        </w:rPr>
        <w:t>3 – 4 – 7 -</w:t>
      </w:r>
      <w:r w:rsidR="00516C93" w:rsidRPr="007B630E">
        <w:rPr>
          <w:rFonts w:ascii="Georgia" w:hAnsi="Georgia"/>
          <w:color w:val="000000"/>
        </w:rPr>
        <w:t xml:space="preserve"> </w:t>
      </w:r>
      <w:r w:rsidRPr="007B630E">
        <w:rPr>
          <w:rFonts w:ascii="Georgia" w:hAnsi="Georgia"/>
          <w:color w:val="000000"/>
        </w:rPr>
        <w:t>11</w:t>
      </w:r>
      <w:r w:rsidR="004B7251" w:rsidRPr="007B630E">
        <w:rPr>
          <w:rFonts w:ascii="Georgia" w:hAnsi="Georgia"/>
          <w:color w:val="000000"/>
        </w:rPr>
        <w:t>.</w:t>
      </w:r>
      <w:proofErr w:type="gramStart"/>
      <w:r w:rsidR="004B7251" w:rsidRPr="007B630E">
        <w:rPr>
          <w:rFonts w:ascii="Georgia" w:hAnsi="Georgia"/>
          <w:color w:val="000000"/>
        </w:rPr>
        <w:t>2.</w:t>
      </w:r>
      <w:r w:rsidR="00516C93" w:rsidRPr="007B630E">
        <w:rPr>
          <w:rFonts w:ascii="Georgia" w:hAnsi="Georgia"/>
          <w:color w:val="000000"/>
        </w:rPr>
        <w:t>lett</w:t>
      </w:r>
      <w:proofErr w:type="gramEnd"/>
      <w:r w:rsidR="00516C93" w:rsidRPr="007B630E">
        <w:rPr>
          <w:rFonts w:ascii="Georgia" w:hAnsi="Georgia"/>
          <w:color w:val="000000"/>
        </w:rPr>
        <w:t>.b</w:t>
      </w:r>
      <w:r w:rsidR="004B7251" w:rsidRPr="007B630E">
        <w:rPr>
          <w:rFonts w:ascii="Georgia" w:hAnsi="Georgia"/>
          <w:color w:val="000000"/>
        </w:rPr>
        <w:t xml:space="preserve"> – 11.3 -12.1 – 12.</w:t>
      </w:r>
      <w:proofErr w:type="gramStart"/>
      <w:r w:rsidR="004B7251" w:rsidRPr="007B630E">
        <w:rPr>
          <w:rFonts w:ascii="Georgia" w:hAnsi="Georgia"/>
          <w:color w:val="000000"/>
        </w:rPr>
        <w:t>3.</w:t>
      </w:r>
      <w:r w:rsidR="00516C93" w:rsidRPr="007B630E">
        <w:rPr>
          <w:rFonts w:ascii="Georgia" w:hAnsi="Georgia"/>
          <w:color w:val="000000"/>
        </w:rPr>
        <w:t>lett</w:t>
      </w:r>
      <w:proofErr w:type="gramEnd"/>
      <w:r w:rsidR="00516C93" w:rsidRPr="007B630E">
        <w:rPr>
          <w:rFonts w:ascii="Georgia" w:hAnsi="Georgia"/>
          <w:color w:val="000000"/>
        </w:rPr>
        <w:t>.b</w:t>
      </w:r>
      <w:r w:rsidR="004B7251" w:rsidRPr="007B630E">
        <w:rPr>
          <w:rFonts w:ascii="Georgia" w:hAnsi="Georgia"/>
          <w:color w:val="000000"/>
        </w:rPr>
        <w:t xml:space="preserve"> – 12.</w:t>
      </w:r>
      <w:proofErr w:type="gramStart"/>
      <w:r w:rsidR="004B7251" w:rsidRPr="007B630E">
        <w:rPr>
          <w:rFonts w:ascii="Georgia" w:hAnsi="Georgia"/>
          <w:color w:val="000000"/>
        </w:rPr>
        <w:t>4.</w:t>
      </w:r>
      <w:r w:rsidR="00516C93" w:rsidRPr="007B630E">
        <w:rPr>
          <w:rFonts w:ascii="Georgia" w:hAnsi="Georgia"/>
          <w:color w:val="000000"/>
        </w:rPr>
        <w:t>lett</w:t>
      </w:r>
      <w:proofErr w:type="gramEnd"/>
      <w:r w:rsidR="00516C93" w:rsidRPr="007B630E">
        <w:rPr>
          <w:rFonts w:ascii="Georgia" w:hAnsi="Georgia"/>
          <w:color w:val="000000"/>
        </w:rPr>
        <w:t>.b</w:t>
      </w:r>
      <w:r w:rsidR="004B7251" w:rsidRPr="007B630E">
        <w:rPr>
          <w:rFonts w:ascii="Georgia" w:hAnsi="Georgia"/>
          <w:color w:val="000000"/>
        </w:rPr>
        <w:t xml:space="preserve"> – 12.</w:t>
      </w:r>
      <w:proofErr w:type="gramStart"/>
      <w:r w:rsidR="004B7251" w:rsidRPr="007B630E">
        <w:rPr>
          <w:rFonts w:ascii="Georgia" w:hAnsi="Georgia"/>
          <w:color w:val="000000"/>
        </w:rPr>
        <w:t>4.</w:t>
      </w:r>
      <w:r w:rsidR="00516C93" w:rsidRPr="007B630E">
        <w:rPr>
          <w:rFonts w:ascii="Georgia" w:hAnsi="Georgia"/>
          <w:color w:val="000000"/>
        </w:rPr>
        <w:t>lett</w:t>
      </w:r>
      <w:proofErr w:type="gramEnd"/>
      <w:r w:rsidR="00516C93" w:rsidRPr="007B630E">
        <w:rPr>
          <w:rFonts w:ascii="Georgia" w:hAnsi="Georgia"/>
          <w:color w:val="000000"/>
        </w:rPr>
        <w:t>.c</w:t>
      </w:r>
      <w:r w:rsidR="004B7251" w:rsidRPr="007B630E">
        <w:rPr>
          <w:rFonts w:ascii="Georgia" w:hAnsi="Georgia"/>
          <w:color w:val="000000"/>
        </w:rPr>
        <w:t xml:space="preserve"> – 13.</w:t>
      </w:r>
      <w:proofErr w:type="gramStart"/>
      <w:r w:rsidR="004B7251" w:rsidRPr="007B630E">
        <w:rPr>
          <w:rFonts w:ascii="Georgia" w:hAnsi="Georgia"/>
          <w:color w:val="000000"/>
        </w:rPr>
        <w:t>2.</w:t>
      </w:r>
      <w:r w:rsidR="00516C93" w:rsidRPr="007B630E">
        <w:rPr>
          <w:rFonts w:ascii="Georgia" w:hAnsi="Georgia"/>
          <w:color w:val="000000"/>
        </w:rPr>
        <w:t>lett</w:t>
      </w:r>
      <w:proofErr w:type="gramEnd"/>
      <w:r w:rsidR="00516C93" w:rsidRPr="007B630E">
        <w:rPr>
          <w:rFonts w:ascii="Georgia" w:hAnsi="Georgia"/>
          <w:color w:val="000000"/>
        </w:rPr>
        <w:t>.b</w:t>
      </w:r>
      <w:r w:rsidR="004B7251" w:rsidRPr="007B630E">
        <w:rPr>
          <w:rFonts w:ascii="Georgia" w:hAnsi="Georgia"/>
          <w:color w:val="000000"/>
        </w:rPr>
        <w:t xml:space="preserve"> – 13.3 – 14.</w:t>
      </w:r>
      <w:proofErr w:type="gramStart"/>
      <w:r w:rsidR="004B7251" w:rsidRPr="007B630E">
        <w:rPr>
          <w:rFonts w:ascii="Georgia" w:hAnsi="Georgia"/>
          <w:color w:val="000000"/>
        </w:rPr>
        <w:t>2</w:t>
      </w:r>
      <w:r w:rsidR="00516C93" w:rsidRPr="007B630E">
        <w:rPr>
          <w:rFonts w:ascii="Georgia" w:hAnsi="Georgia"/>
          <w:color w:val="000000"/>
        </w:rPr>
        <w:t>.lett</w:t>
      </w:r>
      <w:proofErr w:type="gramEnd"/>
      <w:r w:rsidR="00516C93" w:rsidRPr="007B630E">
        <w:rPr>
          <w:rFonts w:ascii="Georgia" w:hAnsi="Georgia"/>
          <w:color w:val="000000"/>
        </w:rPr>
        <w:t>.b</w:t>
      </w:r>
      <w:r w:rsidR="00E1143A">
        <w:rPr>
          <w:rFonts w:ascii="Georgia" w:hAnsi="Georgia"/>
          <w:color w:val="000000"/>
        </w:rPr>
        <w:t xml:space="preserve"> </w:t>
      </w:r>
      <w:r w:rsidRPr="007B630E">
        <w:rPr>
          <w:rFonts w:ascii="Georgia" w:hAnsi="Georgia"/>
          <w:color w:val="000000"/>
        </w:rPr>
        <w:t>del D.Lgs n. 39/2013</w:t>
      </w:r>
      <w:r w:rsidR="007F407E" w:rsidRPr="007B630E">
        <w:rPr>
          <w:rFonts w:ascii="Georgia" w:hAnsi="Georgia"/>
          <w:color w:val="000000"/>
        </w:rPr>
        <w:t>.</w:t>
      </w:r>
    </w:p>
    <w:p w14:paraId="0E329B93" w14:textId="77777777" w:rsidR="002174A8" w:rsidRPr="007B630E" w:rsidRDefault="00492A2B" w:rsidP="007B630E">
      <w:pPr>
        <w:ind w:left="482" w:right="335"/>
        <w:jc w:val="both"/>
        <w:rPr>
          <w:rFonts w:ascii="Georgia" w:hAnsi="Georgia"/>
        </w:rPr>
      </w:pPr>
      <w:r w:rsidRPr="007B630E">
        <w:rPr>
          <w:rFonts w:ascii="Georgia" w:hAnsi="Georgia"/>
          <w:color w:val="000000"/>
        </w:rPr>
        <w:t xml:space="preserve"> </w:t>
      </w:r>
    </w:p>
    <w:p w14:paraId="4686FE6A" w14:textId="77777777" w:rsidR="002150D9" w:rsidRDefault="002150D9" w:rsidP="007B630E">
      <w:pPr>
        <w:ind w:left="482" w:right="335"/>
        <w:jc w:val="both"/>
        <w:rPr>
          <w:rFonts w:ascii="Georgia" w:hAnsi="Georgia"/>
        </w:rPr>
      </w:pPr>
    </w:p>
    <w:p w14:paraId="43DB0232" w14:textId="77777777" w:rsidR="002150D9" w:rsidRDefault="002150D9" w:rsidP="007B630E">
      <w:pPr>
        <w:ind w:left="482" w:right="335"/>
        <w:jc w:val="both"/>
        <w:rPr>
          <w:rFonts w:ascii="Georgia" w:hAnsi="Georgia"/>
        </w:rPr>
      </w:pPr>
    </w:p>
    <w:p w14:paraId="43F02243" w14:textId="77777777" w:rsidR="002150D9" w:rsidRDefault="002150D9" w:rsidP="007B630E">
      <w:pPr>
        <w:ind w:left="482" w:right="335"/>
        <w:jc w:val="both"/>
        <w:rPr>
          <w:rFonts w:ascii="Georgia" w:hAnsi="Georgia"/>
        </w:rPr>
      </w:pPr>
    </w:p>
    <w:p w14:paraId="6E5F45F8" w14:textId="77777777" w:rsidR="00FF1145" w:rsidRPr="007B630E" w:rsidRDefault="00D96DD8" w:rsidP="007B630E">
      <w:pPr>
        <w:ind w:left="482" w:right="335"/>
        <w:jc w:val="both"/>
        <w:rPr>
          <w:rFonts w:ascii="Georgia" w:hAnsi="Georgia"/>
        </w:rPr>
      </w:pPr>
      <w:r>
        <w:rPr>
          <w:rFonts w:ascii="Georgia" w:hAnsi="Georgia"/>
        </w:rPr>
        <w:t>Allego</w:t>
      </w:r>
      <w:r w:rsidR="00FF1145" w:rsidRPr="007B630E">
        <w:rPr>
          <w:rFonts w:ascii="Georgia" w:hAnsi="Georgia"/>
        </w:rPr>
        <w:t xml:space="preserve"> alla presente copia del documento di identità in corso di validità.</w:t>
      </w:r>
    </w:p>
    <w:p w14:paraId="580C2EEF" w14:textId="77777777" w:rsidR="0040649E" w:rsidRDefault="0040649E" w:rsidP="007B630E">
      <w:pPr>
        <w:ind w:left="482" w:right="335"/>
        <w:jc w:val="both"/>
        <w:rPr>
          <w:rFonts w:ascii="Georgia" w:hAnsi="Georgia"/>
        </w:rPr>
      </w:pPr>
    </w:p>
    <w:p w14:paraId="667159C5" w14:textId="1700E4D9" w:rsidR="00FF1145" w:rsidRPr="007B630E" w:rsidRDefault="00097313" w:rsidP="007B630E">
      <w:pPr>
        <w:ind w:left="482" w:right="335"/>
        <w:jc w:val="both"/>
        <w:rPr>
          <w:rFonts w:ascii="Georgia" w:hAnsi="Georgia"/>
        </w:rPr>
      </w:pPr>
      <w:r>
        <w:rPr>
          <w:rFonts w:ascii="Georgia" w:hAnsi="Georgia"/>
        </w:rPr>
        <w:t>Corleone</w:t>
      </w:r>
      <w:r w:rsidR="00F97B21" w:rsidRPr="007B630E">
        <w:rPr>
          <w:rFonts w:ascii="Georgia" w:hAnsi="Georgia"/>
        </w:rPr>
        <w:t>, …………</w:t>
      </w:r>
      <w:r w:rsidR="0040649E">
        <w:rPr>
          <w:rFonts w:ascii="Georgia" w:hAnsi="Georgia"/>
        </w:rPr>
        <w:t>………………………..</w:t>
      </w:r>
      <w:r w:rsidR="00F97B21" w:rsidRPr="007B630E">
        <w:rPr>
          <w:rFonts w:ascii="Georgia" w:hAnsi="Georgia"/>
        </w:rPr>
        <w:t>……..</w:t>
      </w:r>
    </w:p>
    <w:p w14:paraId="258DB754" w14:textId="77777777" w:rsidR="00516C93" w:rsidRPr="007B630E" w:rsidRDefault="00516C93" w:rsidP="007B630E">
      <w:pPr>
        <w:ind w:left="482" w:right="335"/>
        <w:jc w:val="both"/>
        <w:rPr>
          <w:rFonts w:ascii="Georgia" w:hAnsi="Georgia"/>
        </w:rPr>
      </w:pPr>
    </w:p>
    <w:p w14:paraId="48BEE669" w14:textId="77777777" w:rsidR="00FF1145" w:rsidRDefault="00E1143A" w:rsidP="007B630E">
      <w:pPr>
        <w:ind w:left="482" w:right="335"/>
        <w:jc w:val="both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14:paraId="5E9A1C44" w14:textId="77777777" w:rsidR="0040649E" w:rsidRPr="007B630E" w:rsidRDefault="0040649E" w:rsidP="007B630E">
      <w:pPr>
        <w:ind w:left="482" w:right="335"/>
        <w:jc w:val="both"/>
        <w:rPr>
          <w:rFonts w:ascii="Georgia" w:hAnsi="Georgia"/>
        </w:rPr>
      </w:pPr>
    </w:p>
    <w:p w14:paraId="593B398A" w14:textId="77777777" w:rsidR="00FF1145" w:rsidRPr="00E91BDE" w:rsidRDefault="00540772" w:rsidP="00E1143A">
      <w:pPr>
        <w:ind w:left="6146" w:right="335" w:firstLine="226"/>
        <w:jc w:val="both"/>
        <w:rPr>
          <w:rFonts w:ascii="Georgia" w:hAnsi="Georgia"/>
          <w:i/>
        </w:rPr>
      </w:pPr>
      <w:r>
        <w:rPr>
          <w:rFonts w:ascii="Georgia" w:hAnsi="Georgia"/>
        </w:rPr>
        <w:t xml:space="preserve">           </w:t>
      </w:r>
      <w:r w:rsidR="00E1143A">
        <w:rPr>
          <w:rFonts w:ascii="Georgia" w:hAnsi="Georgia"/>
        </w:rPr>
        <w:t xml:space="preserve"> </w:t>
      </w:r>
      <w:r w:rsidR="00E91BDE" w:rsidRPr="00E91BDE">
        <w:rPr>
          <w:rFonts w:ascii="Georgia" w:hAnsi="Georgia"/>
          <w:i/>
        </w:rPr>
        <w:t>In fede</w:t>
      </w:r>
    </w:p>
    <w:p w14:paraId="501B3EFF" w14:textId="77777777" w:rsidR="00FF1145" w:rsidRDefault="00FF1145" w:rsidP="007B630E">
      <w:pPr>
        <w:ind w:left="482" w:right="335"/>
        <w:jc w:val="both"/>
        <w:rPr>
          <w:rFonts w:ascii="Georgia" w:hAnsi="Georgia"/>
        </w:rPr>
      </w:pPr>
    </w:p>
    <w:p w14:paraId="404C8AA3" w14:textId="77777777" w:rsidR="0040649E" w:rsidRDefault="0040649E" w:rsidP="007B630E">
      <w:pPr>
        <w:ind w:left="482" w:right="335"/>
        <w:jc w:val="both"/>
        <w:rPr>
          <w:rFonts w:ascii="Georgia" w:hAnsi="Georgia"/>
        </w:rPr>
      </w:pPr>
    </w:p>
    <w:p w14:paraId="536F6C6D" w14:textId="77777777" w:rsidR="0040649E" w:rsidRPr="007B630E" w:rsidRDefault="0040649E" w:rsidP="007B630E">
      <w:pPr>
        <w:ind w:left="482" w:right="335"/>
        <w:jc w:val="both"/>
        <w:rPr>
          <w:rFonts w:ascii="Georgia" w:hAnsi="Georgia"/>
        </w:rPr>
      </w:pPr>
    </w:p>
    <w:p w14:paraId="749F69EF" w14:textId="77777777" w:rsidR="00FF1145" w:rsidRPr="007B630E" w:rsidRDefault="00E1143A" w:rsidP="0040649E">
      <w:pPr>
        <w:ind w:left="482" w:right="335"/>
        <w:jc w:val="both"/>
      </w:pPr>
      <w:r>
        <w:t xml:space="preserve"> </w:t>
      </w:r>
    </w:p>
    <w:sectPr w:rsidR="00FF1145" w:rsidRPr="007B630E">
      <w:headerReference w:type="default" r:id="rId7"/>
      <w:pgSz w:w="11906" w:h="16838"/>
      <w:pgMar w:top="1417" w:right="1134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F6A5" w14:textId="77777777" w:rsidR="002E7A10" w:rsidRDefault="002E7A10">
      <w:r>
        <w:separator/>
      </w:r>
    </w:p>
  </w:endnote>
  <w:endnote w:type="continuationSeparator" w:id="0">
    <w:p w14:paraId="0B7C28D9" w14:textId="77777777" w:rsidR="002E7A10" w:rsidRDefault="002E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BF3F" w14:textId="77777777" w:rsidR="002E7A10" w:rsidRDefault="002E7A10">
      <w:r>
        <w:separator/>
      </w:r>
    </w:p>
  </w:footnote>
  <w:footnote w:type="continuationSeparator" w:id="0">
    <w:p w14:paraId="51062EF8" w14:textId="77777777" w:rsidR="002E7A10" w:rsidRDefault="002E7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631F" w14:textId="77777777" w:rsidR="00697FE7" w:rsidRPr="00697FE7" w:rsidRDefault="00697FE7" w:rsidP="00697FE7">
    <w:pPr>
      <w:pStyle w:val="Intestazione"/>
      <w:jc w:val="right"/>
      <w:rPr>
        <w:rFonts w:ascii="Georgia" w:hAnsi="Georgia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306"/>
    <w:multiLevelType w:val="multilevel"/>
    <w:tmpl w:val="F83835C4"/>
    <w:lvl w:ilvl="0">
      <w:start w:val="1"/>
      <w:numFmt w:val="bullet"/>
      <w:lvlText w:val="o"/>
      <w:lvlJc w:val="left"/>
      <w:pPr>
        <w:tabs>
          <w:tab w:val="num" w:pos="539"/>
        </w:tabs>
        <w:ind w:left="652" w:hanging="17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1" w15:restartNumberingAfterBreak="0">
    <w:nsid w:val="1C983B18"/>
    <w:multiLevelType w:val="hybridMultilevel"/>
    <w:tmpl w:val="500E921A"/>
    <w:lvl w:ilvl="0" w:tplc="6DEC7322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2" w15:restartNumberingAfterBreak="0">
    <w:nsid w:val="3B9D28C3"/>
    <w:multiLevelType w:val="hybridMultilevel"/>
    <w:tmpl w:val="F83835C4"/>
    <w:lvl w:ilvl="0" w:tplc="33268C90">
      <w:start w:val="1"/>
      <w:numFmt w:val="bullet"/>
      <w:lvlText w:val="o"/>
      <w:lvlJc w:val="left"/>
      <w:pPr>
        <w:tabs>
          <w:tab w:val="num" w:pos="539"/>
        </w:tabs>
        <w:ind w:left="652" w:hanging="17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3" w15:restartNumberingAfterBreak="0">
    <w:nsid w:val="54E929E5"/>
    <w:multiLevelType w:val="hybridMultilevel"/>
    <w:tmpl w:val="DA766B4A"/>
    <w:lvl w:ilvl="0" w:tplc="9466A894">
      <w:start w:val="1"/>
      <w:numFmt w:val="bullet"/>
      <w:lvlText w:val=""/>
      <w:lvlJc w:val="left"/>
      <w:pPr>
        <w:tabs>
          <w:tab w:val="num" w:pos="766"/>
        </w:tabs>
        <w:ind w:left="766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4" w15:restartNumberingAfterBreak="0">
    <w:nsid w:val="63964BA7"/>
    <w:multiLevelType w:val="hybridMultilevel"/>
    <w:tmpl w:val="5B52DFE6"/>
    <w:lvl w:ilvl="0" w:tplc="0410000B">
      <w:start w:val="1"/>
      <w:numFmt w:val="bullet"/>
      <w:lvlText w:val=""/>
      <w:lvlJc w:val="left"/>
      <w:pPr>
        <w:ind w:left="3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 w16cid:durableId="1009522103">
    <w:abstractNumId w:val="1"/>
  </w:num>
  <w:num w:numId="2" w16cid:durableId="1382631062">
    <w:abstractNumId w:val="2"/>
  </w:num>
  <w:num w:numId="3" w16cid:durableId="725373863">
    <w:abstractNumId w:val="0"/>
  </w:num>
  <w:num w:numId="4" w16cid:durableId="1717703398">
    <w:abstractNumId w:val="3"/>
  </w:num>
  <w:num w:numId="5" w16cid:durableId="81682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B6"/>
    <w:rsid w:val="000033CE"/>
    <w:rsid w:val="00097313"/>
    <w:rsid w:val="002150D9"/>
    <w:rsid w:val="002174A8"/>
    <w:rsid w:val="002E7A10"/>
    <w:rsid w:val="0040649E"/>
    <w:rsid w:val="004719BC"/>
    <w:rsid w:val="00492A2B"/>
    <w:rsid w:val="004B7251"/>
    <w:rsid w:val="00516C93"/>
    <w:rsid w:val="00540772"/>
    <w:rsid w:val="0062729B"/>
    <w:rsid w:val="00634122"/>
    <w:rsid w:val="00697FE7"/>
    <w:rsid w:val="006B08A8"/>
    <w:rsid w:val="0073509A"/>
    <w:rsid w:val="00763405"/>
    <w:rsid w:val="007B630E"/>
    <w:rsid w:val="007F407E"/>
    <w:rsid w:val="00890877"/>
    <w:rsid w:val="008C420B"/>
    <w:rsid w:val="008D3F6B"/>
    <w:rsid w:val="00907F53"/>
    <w:rsid w:val="00A251D8"/>
    <w:rsid w:val="00A416AD"/>
    <w:rsid w:val="00A67C59"/>
    <w:rsid w:val="00A969B6"/>
    <w:rsid w:val="00BC6067"/>
    <w:rsid w:val="00C32599"/>
    <w:rsid w:val="00CC0B71"/>
    <w:rsid w:val="00D33951"/>
    <w:rsid w:val="00D417CE"/>
    <w:rsid w:val="00D42E43"/>
    <w:rsid w:val="00D96DD8"/>
    <w:rsid w:val="00DC117B"/>
    <w:rsid w:val="00DE09D2"/>
    <w:rsid w:val="00DE60F6"/>
    <w:rsid w:val="00DE6C32"/>
    <w:rsid w:val="00E1143A"/>
    <w:rsid w:val="00E91BDE"/>
    <w:rsid w:val="00F879AC"/>
    <w:rsid w:val="00F97B21"/>
    <w:rsid w:val="00FC43B2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4A3E7"/>
  <w15:chartTrackingRefBased/>
  <w15:docId w15:val="{FC87E142-91AB-4F9C-B586-62249A28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697F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97FE7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uiPriority w:val="1"/>
    <w:qFormat/>
    <w:rsid w:val="0009731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97313"/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SULLA INSUSSISTENZA DI CAUSE DI INELEGGIBILITÀ, INCONFERIBILITÀ E INCOMPATIBILITÀ RISPETTO ALL’INCARICO DI CONSIGLIERE COMUNALE RESA A NORMA DEL D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SULLA INSUSSISTENZA DI CAUSE DI INELEGGIBILITÀ, INCONFERIBILITÀ E INCOMPATIBILITÀ RISPETTO ALL’INCARICO DI CONSIGLIERE COMUNALE RESA A NORMA DEL D</dc:title>
  <dc:subject/>
  <dc:creator>CERVATI</dc:creator>
  <cp:keywords/>
  <cp:lastModifiedBy>Lenovo</cp:lastModifiedBy>
  <cp:revision>2</cp:revision>
  <dcterms:created xsi:type="dcterms:W3CDTF">2025-05-29T10:05:00Z</dcterms:created>
  <dcterms:modified xsi:type="dcterms:W3CDTF">2025-05-29T10:05:00Z</dcterms:modified>
</cp:coreProperties>
</file>