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A1" w14:textId="77777777" w:rsidR="007357AE" w:rsidRDefault="007357AE" w:rsidP="001E0467">
      <w:pPr>
        <w:spacing w:line="360" w:lineRule="auto"/>
        <w:jc w:val="both"/>
        <w:rPr>
          <w:sz w:val="28"/>
          <w:szCs w:val="28"/>
        </w:rPr>
      </w:pPr>
    </w:p>
    <w:p w14:paraId="66790D87" w14:textId="1BFA5336" w:rsidR="007357AE" w:rsidRDefault="00A65775" w:rsidP="00953D5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953D59" w:rsidRPr="00953D59">
        <w:rPr>
          <w:rFonts w:asciiTheme="minorHAnsi" w:hAnsiTheme="minorHAnsi" w:cstheme="minorHAnsi"/>
          <w:b/>
          <w:bCs/>
          <w:sz w:val="24"/>
          <w:szCs w:val="24"/>
        </w:rPr>
        <w:t>SERVIZIO TRASPORTO ALUNNI ANNO SCOLASTICO 202</w:t>
      </w:r>
      <w:r w:rsidR="00514E3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53D59" w:rsidRPr="00953D59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514E3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803D1A3" w14:textId="77777777" w:rsidR="00953D59" w:rsidRDefault="00953D59" w:rsidP="00953D5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EB12878" w14:textId="7B4B44A0" w:rsidR="00953D59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genitore _____________________________________________nato/a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>____________________</w:t>
      </w:r>
    </w:p>
    <w:p w14:paraId="6C72831E" w14:textId="0D099E7E" w:rsidR="00953D59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il____________________residente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______________________Via____________________________</w:t>
      </w:r>
    </w:p>
    <w:p w14:paraId="7C6614C1" w14:textId="77777777" w:rsidR="00953D59" w:rsidRDefault="00953D59" w:rsidP="00953D5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3725E6" w14:textId="5DB8653B" w:rsidR="00953D59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genitore _____________________________________________nato/a </w:t>
      </w:r>
      <w:proofErr w:type="spellStart"/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sz w:val="24"/>
          <w:szCs w:val="24"/>
        </w:rPr>
        <w:t>______________________</w:t>
      </w:r>
    </w:p>
    <w:p w14:paraId="6AFF2D06" w14:textId="64FAE517" w:rsidR="007357AE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il____________________residente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______________________il_____________________________</w:t>
      </w:r>
    </w:p>
    <w:p w14:paraId="747571FB" w14:textId="77777777" w:rsidR="00545E51" w:rsidRDefault="00545E51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EA120F" w14:textId="12557BA7" w:rsidR="00953D59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dell’alunno/a _________________________________nato/a_________________________________       il _______________________residenti in Via______________________________________________</w:t>
      </w:r>
    </w:p>
    <w:p w14:paraId="3E7E48FC" w14:textId="77777777" w:rsidR="00953D59" w:rsidRDefault="00953D59" w:rsidP="00953D5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57FA89B" w14:textId="3F6904EF" w:rsidR="00953D59" w:rsidRPr="00A65775" w:rsidRDefault="00953D59" w:rsidP="00953D5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5775">
        <w:rPr>
          <w:rFonts w:asciiTheme="minorHAnsi" w:hAnsiTheme="minorHAnsi" w:cstheme="minorHAnsi"/>
          <w:b/>
          <w:bCs/>
          <w:sz w:val="24"/>
          <w:szCs w:val="24"/>
        </w:rPr>
        <w:t xml:space="preserve">AUTORIZZANO </w:t>
      </w:r>
    </w:p>
    <w:p w14:paraId="4A5C3A13" w14:textId="0791AC26" w:rsidR="00110D63" w:rsidRPr="00EF7080" w:rsidRDefault="00110D63" w:rsidP="00110D63">
      <w:pPr>
        <w:suppressAutoHyphens w:val="0"/>
        <w:autoSpaceDE w:val="0"/>
        <w:autoSpaceDN w:val="0"/>
        <w:spacing w:line="360" w:lineRule="auto"/>
        <w:ind w:right="14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0D63">
        <w:rPr>
          <w:rFonts w:asciiTheme="minorHAnsi" w:hAnsiTheme="minorHAnsi" w:cstheme="minorHAnsi"/>
          <w:sz w:val="24"/>
          <w:szCs w:val="24"/>
        </w:rPr>
        <w:t>il personale addetto al servizio trasporto alunni a prelevare e riportare il proprio figlio nei punti di fermata o sosta stabiliti</w:t>
      </w:r>
      <w:r w:rsidR="00EF7080">
        <w:rPr>
          <w:rFonts w:asciiTheme="minorHAnsi" w:hAnsiTheme="minorHAnsi" w:cstheme="minorHAnsi"/>
          <w:sz w:val="24"/>
          <w:szCs w:val="24"/>
        </w:rPr>
        <w:t>.</w:t>
      </w:r>
    </w:p>
    <w:p w14:paraId="7C8DBF6C" w14:textId="65594BB6" w:rsidR="00EF7080" w:rsidRPr="00EF7080" w:rsidRDefault="00EF7080" w:rsidP="00EF7080">
      <w:pPr>
        <w:suppressAutoHyphens w:val="0"/>
        <w:autoSpaceDE w:val="0"/>
        <w:autoSpaceDN w:val="0"/>
        <w:spacing w:line="360" w:lineRule="auto"/>
        <w:ind w:right="14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F7080"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7D3BED8F" w14:textId="6D02BDE3" w:rsidR="00110D63" w:rsidRPr="00EF7080" w:rsidRDefault="00110D63" w:rsidP="00EF7080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line="360" w:lineRule="auto"/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EF7080">
        <w:rPr>
          <w:rFonts w:asciiTheme="minorHAnsi" w:hAnsiTheme="minorHAnsi" w:cstheme="minorHAnsi"/>
          <w:sz w:val="24"/>
          <w:szCs w:val="24"/>
        </w:rPr>
        <w:t xml:space="preserve">di essere consapevole che la responsabilità </w:t>
      </w:r>
      <w:r w:rsidR="00EF7080" w:rsidRPr="00EF7080">
        <w:rPr>
          <w:rFonts w:asciiTheme="minorHAnsi" w:hAnsiTheme="minorHAnsi" w:cstheme="minorHAnsi"/>
          <w:sz w:val="24"/>
          <w:szCs w:val="24"/>
        </w:rPr>
        <w:t xml:space="preserve">del personale addetto al servizio </w:t>
      </w:r>
      <w:r w:rsidRPr="00EF7080">
        <w:rPr>
          <w:rFonts w:asciiTheme="minorHAnsi" w:hAnsiTheme="minorHAnsi" w:cstheme="minorHAnsi"/>
          <w:sz w:val="24"/>
          <w:szCs w:val="24"/>
        </w:rPr>
        <w:t>sono limitate al solo trasporto, per cui una volta che l’alunno/a sia sceso/a alla fermata si conclude ogni onere a suo carico;</w:t>
      </w:r>
    </w:p>
    <w:p w14:paraId="7F158859" w14:textId="4276A3BF" w:rsidR="00110D63" w:rsidRPr="00EF7080" w:rsidRDefault="00110D63" w:rsidP="00EF7080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line="360" w:lineRule="auto"/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EF7080">
        <w:rPr>
          <w:rFonts w:asciiTheme="minorHAnsi" w:hAnsiTheme="minorHAnsi" w:cstheme="minorHAnsi"/>
          <w:sz w:val="24"/>
          <w:szCs w:val="24"/>
        </w:rPr>
        <w:t>di impegnarsi, assumendosi qualsiasi responsabilità penale e civile a:</w:t>
      </w:r>
    </w:p>
    <w:p w14:paraId="781CB2D8" w14:textId="5C4F3E00" w:rsidR="00110D63" w:rsidRPr="00EF7080" w:rsidRDefault="00110D63" w:rsidP="00EF7080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line="360" w:lineRule="auto"/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EF7080">
        <w:rPr>
          <w:rFonts w:asciiTheme="minorHAnsi" w:hAnsiTheme="minorHAnsi" w:cstheme="minorHAnsi"/>
          <w:sz w:val="24"/>
          <w:szCs w:val="24"/>
        </w:rPr>
        <w:t>di essere presente alla fermata del pulmino al momento del rientro del proprio figlio da scuola;</w:t>
      </w:r>
    </w:p>
    <w:p w14:paraId="0005F3B2" w14:textId="3467872A" w:rsidR="00110D63" w:rsidRPr="00531CA1" w:rsidRDefault="00110D63" w:rsidP="00EF7080">
      <w:pPr>
        <w:pStyle w:val="Paragrafoelenco"/>
        <w:numPr>
          <w:ilvl w:val="0"/>
          <w:numId w:val="4"/>
        </w:numPr>
        <w:suppressAutoHyphens w:val="0"/>
        <w:autoSpaceDE w:val="0"/>
        <w:autoSpaceDN w:val="0"/>
        <w:spacing w:line="360" w:lineRule="auto"/>
        <w:ind w:right="141"/>
        <w:jc w:val="both"/>
        <w:rPr>
          <w:rFonts w:asciiTheme="minorHAnsi" w:hAnsiTheme="minorHAnsi" w:cstheme="minorHAnsi"/>
          <w:sz w:val="24"/>
          <w:szCs w:val="24"/>
        </w:rPr>
      </w:pPr>
      <w:r w:rsidRPr="00531CA1">
        <w:rPr>
          <w:rFonts w:asciiTheme="minorHAnsi" w:hAnsiTheme="minorHAnsi" w:cstheme="minorHAnsi"/>
          <w:sz w:val="24"/>
          <w:szCs w:val="24"/>
        </w:rPr>
        <w:t>di rispettare categoricamente la fermata indicata e gli orari stabiliti dall’ ufficio pubblica istruzione;</w:t>
      </w:r>
    </w:p>
    <w:p w14:paraId="0102823F" w14:textId="4F2CBB99" w:rsidR="00953D59" w:rsidRDefault="00953D59" w:rsidP="00953D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41EE2F" w14:textId="5252CE4D" w:rsidR="00A65775" w:rsidRDefault="00A65775" w:rsidP="00A65775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65775"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0CB6457E" w14:textId="70CCF107" w:rsidR="00A65775" w:rsidRDefault="00A65775" w:rsidP="00A65775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</w:t>
      </w:r>
    </w:p>
    <w:p w14:paraId="2EDA147D" w14:textId="77777777" w:rsidR="00A65775" w:rsidRDefault="00A65775" w:rsidP="00A65775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919070A" w14:textId="032EBD52" w:rsidR="00A65775" w:rsidRDefault="00A65775" w:rsidP="00A65775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Firma</w:t>
      </w:r>
    </w:p>
    <w:p w14:paraId="12E18B1A" w14:textId="12E4BE5F" w:rsidR="00953D59" w:rsidRDefault="00A65775" w:rsidP="00EF708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………………………………………………….</w:t>
      </w:r>
    </w:p>
    <w:p w14:paraId="768A3BB7" w14:textId="17B7CBAE" w:rsidR="00953D59" w:rsidRPr="00A65775" w:rsidRDefault="00953D59" w:rsidP="00953D59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5612664"/>
      <w:r w:rsidRPr="00A65775">
        <w:rPr>
          <w:rFonts w:asciiTheme="minorHAnsi" w:hAnsiTheme="minorHAnsi" w:cstheme="minorHAnsi"/>
          <w:sz w:val="16"/>
          <w:szCs w:val="16"/>
        </w:rPr>
        <w:t>Alla luce delle disposizioni del codice civile i</w:t>
      </w:r>
      <w:r w:rsidR="00550AE2" w:rsidRPr="00A65775">
        <w:rPr>
          <w:rFonts w:asciiTheme="minorHAnsi" w:hAnsiTheme="minorHAnsi" w:cstheme="minorHAnsi"/>
          <w:sz w:val="16"/>
          <w:szCs w:val="16"/>
        </w:rPr>
        <w:t xml:space="preserve">n </w:t>
      </w:r>
      <w:r w:rsidRPr="00A65775">
        <w:rPr>
          <w:rFonts w:asciiTheme="minorHAnsi" w:hAnsiTheme="minorHAnsi" w:cstheme="minorHAnsi"/>
          <w:sz w:val="16"/>
          <w:szCs w:val="16"/>
        </w:rPr>
        <w:t>materia di filiazione, la scelta, rientrando nelle responsabilità genitoriali, deve essere sempre condivisa dai genitori</w:t>
      </w:r>
      <w:r w:rsidR="00550AE2" w:rsidRPr="00A65775">
        <w:rPr>
          <w:rFonts w:asciiTheme="minorHAnsi" w:hAnsiTheme="minorHAnsi" w:cstheme="minorHAnsi"/>
          <w:sz w:val="16"/>
          <w:szCs w:val="16"/>
        </w:rPr>
        <w:t xml:space="preserve">. Qualora sia autorizzato da un solo genitore, nel caso in cui un genitore sia impossibilitato a firmare la presente autorizzazione, il firmatario, consapevole che il rilascio di dichiarazioni mendaci è punito ai sensi del codice penale e delle leggi speciali in </w:t>
      </w:r>
      <w:proofErr w:type="gramStart"/>
      <w:r w:rsidR="00550AE2" w:rsidRPr="00A65775">
        <w:rPr>
          <w:rFonts w:asciiTheme="minorHAnsi" w:hAnsiTheme="minorHAnsi" w:cstheme="minorHAnsi"/>
          <w:sz w:val="16"/>
          <w:szCs w:val="16"/>
        </w:rPr>
        <w:t>materia( in</w:t>
      </w:r>
      <w:proofErr w:type="gramEnd"/>
      <w:r w:rsidR="00550AE2" w:rsidRPr="00A65775">
        <w:rPr>
          <w:rFonts w:asciiTheme="minorHAnsi" w:hAnsiTheme="minorHAnsi" w:cstheme="minorHAnsi"/>
          <w:sz w:val="16"/>
          <w:szCs w:val="16"/>
        </w:rPr>
        <w:t xml:space="preserve"> particolare </w:t>
      </w:r>
      <w:r w:rsidR="00A65775" w:rsidRPr="00A65775">
        <w:rPr>
          <w:rFonts w:asciiTheme="minorHAnsi" w:hAnsiTheme="minorHAnsi" w:cstheme="minorHAnsi"/>
          <w:sz w:val="16"/>
          <w:szCs w:val="16"/>
        </w:rPr>
        <w:t>art.76 D.P.R.  n.445/2000), dichiara di aver informato l’alto genitore e di aver acquisito il suo consenso alla firma della presente autorizzazione.</w:t>
      </w:r>
    </w:p>
    <w:p w14:paraId="6F2745FB" w14:textId="77777777" w:rsidR="00A65775" w:rsidRDefault="00A65775" w:rsidP="00953D5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101D1C" w14:textId="4E9F69DB" w:rsidR="00A65775" w:rsidRPr="00A65775" w:rsidRDefault="00A65775" w:rsidP="00A65775">
      <w:pPr>
        <w:spacing w:line="360" w:lineRule="auto"/>
        <w:ind w:left="7920" w:firstLine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65775">
        <w:rPr>
          <w:rFonts w:asciiTheme="minorHAnsi" w:hAnsiTheme="minorHAnsi" w:cstheme="minorHAnsi"/>
          <w:b/>
          <w:bCs/>
          <w:sz w:val="24"/>
          <w:szCs w:val="24"/>
        </w:rPr>
        <w:t xml:space="preserve">Firma </w:t>
      </w:r>
    </w:p>
    <w:p w14:paraId="3525E69B" w14:textId="5910730E" w:rsidR="00DA0D07" w:rsidRPr="00EF7080" w:rsidRDefault="00A65775" w:rsidP="00EF7080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  <w:bookmarkEnd w:id="0"/>
    </w:p>
    <w:sectPr w:rsidR="00DA0D07" w:rsidRPr="00EF7080">
      <w:pgSz w:w="11906" w:h="16838"/>
      <w:pgMar w:top="660" w:right="920" w:bottom="280" w:left="102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1979" w14:textId="77777777" w:rsidR="009E6655" w:rsidRDefault="009E6655" w:rsidP="00175BA0">
      <w:r>
        <w:separator/>
      </w:r>
    </w:p>
  </w:endnote>
  <w:endnote w:type="continuationSeparator" w:id="0">
    <w:p w14:paraId="31805E64" w14:textId="77777777" w:rsidR="009E6655" w:rsidRDefault="009E6655" w:rsidP="0017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AE99" w14:textId="77777777" w:rsidR="009E6655" w:rsidRDefault="009E6655" w:rsidP="00175BA0">
      <w:r>
        <w:separator/>
      </w:r>
    </w:p>
  </w:footnote>
  <w:footnote w:type="continuationSeparator" w:id="0">
    <w:p w14:paraId="573CE192" w14:textId="77777777" w:rsidR="009E6655" w:rsidRDefault="009E6655" w:rsidP="0017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7328"/>
    <w:multiLevelType w:val="hybridMultilevel"/>
    <w:tmpl w:val="E1ECD746"/>
    <w:lvl w:ilvl="0" w:tplc="48DEDCF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C19E1"/>
    <w:multiLevelType w:val="hybridMultilevel"/>
    <w:tmpl w:val="3B5CC6D2"/>
    <w:lvl w:ilvl="0" w:tplc="70A4D96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969C7"/>
    <w:multiLevelType w:val="hybridMultilevel"/>
    <w:tmpl w:val="803CF7FA"/>
    <w:lvl w:ilvl="0" w:tplc="DF6A6AA4">
      <w:start w:val="3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42418"/>
    <w:multiLevelType w:val="hybridMultilevel"/>
    <w:tmpl w:val="E25CA9BE"/>
    <w:lvl w:ilvl="0" w:tplc="67EAD6EE">
      <w:start w:val="1"/>
      <w:numFmt w:val="decimal"/>
      <w:lvlText w:val="%1."/>
      <w:lvlJc w:val="left"/>
      <w:pPr>
        <w:ind w:left="383" w:hanging="360"/>
      </w:pPr>
      <w:rPr>
        <w:rFonts w:hint="default"/>
        <w:spacing w:val="-1"/>
        <w:w w:val="99"/>
        <w:lang w:val="it-IT" w:eastAsia="en-US" w:bidi="ar-SA"/>
      </w:rPr>
    </w:lvl>
    <w:lvl w:ilvl="1" w:tplc="EA1A8AAE">
      <w:numFmt w:val="bullet"/>
      <w:lvlText w:val=""/>
      <w:lvlJc w:val="left"/>
      <w:pPr>
        <w:ind w:left="383" w:hanging="24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5903802">
      <w:numFmt w:val="bullet"/>
      <w:lvlText w:val="•"/>
      <w:lvlJc w:val="left"/>
      <w:pPr>
        <w:ind w:left="2203" w:hanging="243"/>
      </w:pPr>
      <w:rPr>
        <w:rFonts w:hint="default"/>
        <w:lang w:val="it-IT" w:eastAsia="en-US" w:bidi="ar-SA"/>
      </w:rPr>
    </w:lvl>
    <w:lvl w:ilvl="3" w:tplc="2A880186">
      <w:numFmt w:val="bullet"/>
      <w:lvlText w:val="•"/>
      <w:lvlJc w:val="left"/>
      <w:pPr>
        <w:ind w:left="3115" w:hanging="243"/>
      </w:pPr>
      <w:rPr>
        <w:rFonts w:hint="default"/>
        <w:lang w:val="it-IT" w:eastAsia="en-US" w:bidi="ar-SA"/>
      </w:rPr>
    </w:lvl>
    <w:lvl w:ilvl="4" w:tplc="B018321C">
      <w:numFmt w:val="bullet"/>
      <w:lvlText w:val="•"/>
      <w:lvlJc w:val="left"/>
      <w:pPr>
        <w:ind w:left="4026" w:hanging="243"/>
      </w:pPr>
      <w:rPr>
        <w:rFonts w:hint="default"/>
        <w:lang w:val="it-IT" w:eastAsia="en-US" w:bidi="ar-SA"/>
      </w:rPr>
    </w:lvl>
    <w:lvl w:ilvl="5" w:tplc="AA1442DE">
      <w:numFmt w:val="bullet"/>
      <w:lvlText w:val="•"/>
      <w:lvlJc w:val="left"/>
      <w:pPr>
        <w:ind w:left="4938" w:hanging="243"/>
      </w:pPr>
      <w:rPr>
        <w:rFonts w:hint="default"/>
        <w:lang w:val="it-IT" w:eastAsia="en-US" w:bidi="ar-SA"/>
      </w:rPr>
    </w:lvl>
    <w:lvl w:ilvl="6" w:tplc="CF660316">
      <w:numFmt w:val="bullet"/>
      <w:lvlText w:val="•"/>
      <w:lvlJc w:val="left"/>
      <w:pPr>
        <w:ind w:left="5850" w:hanging="243"/>
      </w:pPr>
      <w:rPr>
        <w:rFonts w:hint="default"/>
        <w:lang w:val="it-IT" w:eastAsia="en-US" w:bidi="ar-SA"/>
      </w:rPr>
    </w:lvl>
    <w:lvl w:ilvl="7" w:tplc="A7F26D60">
      <w:numFmt w:val="bullet"/>
      <w:lvlText w:val="•"/>
      <w:lvlJc w:val="left"/>
      <w:pPr>
        <w:ind w:left="6762" w:hanging="243"/>
      </w:pPr>
      <w:rPr>
        <w:rFonts w:hint="default"/>
        <w:lang w:val="it-IT" w:eastAsia="en-US" w:bidi="ar-SA"/>
      </w:rPr>
    </w:lvl>
    <w:lvl w:ilvl="8" w:tplc="6AF83EC8">
      <w:numFmt w:val="bullet"/>
      <w:lvlText w:val="•"/>
      <w:lvlJc w:val="left"/>
      <w:pPr>
        <w:ind w:left="7673" w:hanging="243"/>
      </w:pPr>
      <w:rPr>
        <w:rFonts w:hint="default"/>
        <w:lang w:val="it-IT" w:eastAsia="en-US" w:bidi="ar-SA"/>
      </w:rPr>
    </w:lvl>
  </w:abstractNum>
  <w:num w:numId="1" w16cid:durableId="919757204">
    <w:abstractNumId w:val="0"/>
  </w:num>
  <w:num w:numId="2" w16cid:durableId="1172646942">
    <w:abstractNumId w:val="1"/>
  </w:num>
  <w:num w:numId="3" w16cid:durableId="1691491899">
    <w:abstractNumId w:val="3"/>
  </w:num>
  <w:num w:numId="4" w16cid:durableId="1338196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94"/>
    <w:rsid w:val="00054F19"/>
    <w:rsid w:val="000649C1"/>
    <w:rsid w:val="000A30B3"/>
    <w:rsid w:val="000B27E9"/>
    <w:rsid w:val="000E74AD"/>
    <w:rsid w:val="00110D63"/>
    <w:rsid w:val="00175BA0"/>
    <w:rsid w:val="001E0467"/>
    <w:rsid w:val="001F2D93"/>
    <w:rsid w:val="00212205"/>
    <w:rsid w:val="00292631"/>
    <w:rsid w:val="002B23B2"/>
    <w:rsid w:val="002D2940"/>
    <w:rsid w:val="002D5F9D"/>
    <w:rsid w:val="002D77FE"/>
    <w:rsid w:val="002F4726"/>
    <w:rsid w:val="003010CB"/>
    <w:rsid w:val="003222B6"/>
    <w:rsid w:val="003A6996"/>
    <w:rsid w:val="004D2185"/>
    <w:rsid w:val="00514E3F"/>
    <w:rsid w:val="00545E51"/>
    <w:rsid w:val="00550AE2"/>
    <w:rsid w:val="00600621"/>
    <w:rsid w:val="0060300F"/>
    <w:rsid w:val="006859D6"/>
    <w:rsid w:val="006D7505"/>
    <w:rsid w:val="006F198D"/>
    <w:rsid w:val="007357AE"/>
    <w:rsid w:val="00745D10"/>
    <w:rsid w:val="00771494"/>
    <w:rsid w:val="007E5BA3"/>
    <w:rsid w:val="00856B8F"/>
    <w:rsid w:val="008A1D00"/>
    <w:rsid w:val="0090496C"/>
    <w:rsid w:val="00925A30"/>
    <w:rsid w:val="00953D59"/>
    <w:rsid w:val="00982E39"/>
    <w:rsid w:val="0098595D"/>
    <w:rsid w:val="009E6655"/>
    <w:rsid w:val="00A37AD3"/>
    <w:rsid w:val="00A564BF"/>
    <w:rsid w:val="00A65775"/>
    <w:rsid w:val="00A701B0"/>
    <w:rsid w:val="00AC2211"/>
    <w:rsid w:val="00AD30BB"/>
    <w:rsid w:val="00B0791D"/>
    <w:rsid w:val="00B16D14"/>
    <w:rsid w:val="00B84472"/>
    <w:rsid w:val="00BD514E"/>
    <w:rsid w:val="00BE11B2"/>
    <w:rsid w:val="00BF1A7F"/>
    <w:rsid w:val="00BF6C62"/>
    <w:rsid w:val="00C05E3E"/>
    <w:rsid w:val="00C22DC2"/>
    <w:rsid w:val="00C466DA"/>
    <w:rsid w:val="00C525B1"/>
    <w:rsid w:val="00C609F0"/>
    <w:rsid w:val="00C91534"/>
    <w:rsid w:val="00CA6D59"/>
    <w:rsid w:val="00CD0926"/>
    <w:rsid w:val="00CD7B35"/>
    <w:rsid w:val="00CF58A6"/>
    <w:rsid w:val="00D63EAC"/>
    <w:rsid w:val="00D66DE2"/>
    <w:rsid w:val="00D859D8"/>
    <w:rsid w:val="00DA0D07"/>
    <w:rsid w:val="00DC081B"/>
    <w:rsid w:val="00E43043"/>
    <w:rsid w:val="00E61E9C"/>
    <w:rsid w:val="00E7056A"/>
    <w:rsid w:val="00E70D20"/>
    <w:rsid w:val="00E92D25"/>
    <w:rsid w:val="00EF078C"/>
    <w:rsid w:val="00EF7080"/>
    <w:rsid w:val="00F01E2C"/>
    <w:rsid w:val="00F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9665"/>
  <w15:docId w15:val="{7F47CC0D-6D33-4CA7-AD77-C7621738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6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9B16A8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qFormat/>
    <w:pPr>
      <w:spacing w:after="75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5B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A0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75B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A0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5998-2935-4DDA-8DB7-21907110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morfino</dc:creator>
  <dc:description/>
  <cp:lastModifiedBy>Lenovo</cp:lastModifiedBy>
  <cp:revision>2</cp:revision>
  <cp:lastPrinted>2025-03-03T11:51:00Z</cp:lastPrinted>
  <dcterms:created xsi:type="dcterms:W3CDTF">2025-10-14T14:17:00Z</dcterms:created>
  <dcterms:modified xsi:type="dcterms:W3CDTF">2025-10-14T14:17:00Z</dcterms:modified>
  <dc:language>it-IT</dc:language>
</cp:coreProperties>
</file>