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proofErr w:type="spellStart"/>
      <w:r w:rsidRPr="00C15CDB">
        <w:rPr>
          <w:rFonts w:cs="Calibri"/>
          <w:b/>
          <w:bCs/>
          <w:lang w:val="it"/>
        </w:rPr>
        <w:t>All</w:t>
      </w:r>
      <w:proofErr w:type="spellEnd"/>
      <w:r w:rsidRPr="00C15CDB">
        <w:rPr>
          <w:rFonts w:cs="Calibri"/>
          <w:b/>
          <w:bCs/>
          <w:lang w:val="it"/>
        </w:rPr>
        <w:t>. “A” - Schema di domanda</w:t>
      </w:r>
      <w:r w:rsidRPr="00C15CDB">
        <w:rPr>
          <w:rFonts w:cs="Calibri"/>
          <w:lang w:val="it"/>
        </w:rPr>
        <w:t xml:space="preserve"> di partecipazione al bando di concorso pubblico per titoli ed esami per la copertura a tempo indeterminato e parziale (24 ore settimanali) di n. 4 posti categoria D1 con profilo professionale di “ISTRUTTORE DIRETTIVO </w:t>
      </w:r>
      <w:proofErr w:type="gramStart"/>
      <w:r w:rsidRPr="00C15CDB">
        <w:rPr>
          <w:rFonts w:cs="Calibri"/>
          <w:lang w:val="it"/>
        </w:rPr>
        <w:t>AMMINISTRATIVO”-</w:t>
      </w:r>
      <w:proofErr w:type="gramEnd"/>
      <w:r w:rsidRPr="00C15CDB">
        <w:rPr>
          <w:rFonts w:cs="Calibri"/>
          <w:lang w:val="it"/>
        </w:rPr>
        <w:t xml:space="preserve"> Comparto Funzioni Locali. 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AL COMUNE DI Corleone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 xml:space="preserve">Area 1 – Amministrativa 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P.zza Garibaldi,1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90034 Corleone (PA)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Il/La Sottoscritto/a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Cognome e nome__________________________________________________________________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Luogo e data di nascita _____________________________________________________________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Residenza (indirizzo, n° civico, C.A.P., Comune) ________________________________________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Codice fiscale____________________________________________________________________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 xml:space="preserve"> _______________________________________________________________________________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Eventuale domicilio, se diverso da quello di residenza indicato, al quale indirizzare la corrispondenza, con l'indicazione del numero telefonico e/o cellulare________________________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Indirizzo PEC____________________________________________________________________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it"/>
        </w:rPr>
      </w:pPr>
      <w:r w:rsidRPr="00C15CDB">
        <w:rPr>
          <w:rFonts w:cs="Calibri"/>
          <w:b/>
          <w:bCs/>
          <w:lang w:val="it"/>
        </w:rPr>
        <w:t>CHIEDE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 xml:space="preserve">di partecipare al concorso pubblico per titoli ed esami per la copertura a tempo indeterminato e parziale (24 ore) di n. 4 posti categoria D1 con profilo professionale di “ISTRUTTORE DIRETTIVO </w:t>
      </w:r>
      <w:proofErr w:type="gramStart"/>
      <w:r w:rsidRPr="00C15CDB">
        <w:rPr>
          <w:rFonts w:cs="Calibri"/>
          <w:lang w:val="it"/>
        </w:rPr>
        <w:t>AMMINISTRATIVO”-</w:t>
      </w:r>
      <w:proofErr w:type="gramEnd"/>
      <w:r w:rsidRPr="00C15CDB">
        <w:rPr>
          <w:rFonts w:cs="Calibri"/>
          <w:lang w:val="it"/>
        </w:rPr>
        <w:t xml:space="preserve"> Comparto Funzioni Locali. 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A tal fine, ai sensi di quanto previsto dagli articoli 46 e 47 del D.P.R. 28 dicembre 2000, n. 445 (Testo unico delle disposizioni legislative e regolamentari in materia di documentazione amministrativa), e consapevole che le dichiarazioni mendaci sono punite ai sensi del codice penale e delle leggi speciali vigenti in materia, come espressamente previsto dall’articolo 76 del predetto D.P.R. n. 445/2000,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it"/>
        </w:rPr>
      </w:pPr>
      <w:r w:rsidRPr="00C15CDB">
        <w:rPr>
          <w:rFonts w:cs="Calibri"/>
          <w:b/>
          <w:bCs/>
          <w:lang w:val="it"/>
        </w:rPr>
        <w:t>D I C H I A R A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</w:p>
    <w:p w:rsidR="0042718A" w:rsidRPr="00C15CDB" w:rsidRDefault="0042718A" w:rsidP="0042718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Che i dati anagrafici sopra indicati corrispondono a verità;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</w:p>
    <w:p w:rsidR="0042718A" w:rsidRPr="00C15CDB" w:rsidRDefault="0042718A" w:rsidP="0042718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 xml:space="preserve">di possedere la cittadinanza italiana </w:t>
      </w:r>
    </w:p>
    <w:p w:rsidR="0042718A" w:rsidRPr="00C15CDB" w:rsidRDefault="0042718A" w:rsidP="0042718A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i/>
          <w:lang w:val="it"/>
        </w:rPr>
      </w:pPr>
      <w:r w:rsidRPr="00C15CDB">
        <w:rPr>
          <w:rFonts w:cs="Calibri"/>
          <w:i/>
          <w:lang w:val="it"/>
        </w:rPr>
        <w:t>oppure</w:t>
      </w:r>
    </w:p>
    <w:p w:rsidR="0042718A" w:rsidRPr="00C15CDB" w:rsidRDefault="0042718A" w:rsidP="0042718A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 xml:space="preserve">b1. di essere cittadino/a (indicare lo </w:t>
      </w:r>
      <w:proofErr w:type="gramStart"/>
      <w:r w:rsidRPr="00C15CDB">
        <w:rPr>
          <w:rFonts w:cs="Calibri"/>
          <w:lang w:val="it"/>
        </w:rPr>
        <w:t>stato)…</w:t>
      </w:r>
      <w:proofErr w:type="gramEnd"/>
      <w:r w:rsidRPr="00C15CDB">
        <w:rPr>
          <w:rFonts w:cs="Calibri"/>
          <w:lang w:val="it"/>
        </w:rPr>
        <w:t>…………………..Stato membro dell’Unione Europea</w:t>
      </w:r>
    </w:p>
    <w:p w:rsidR="0042718A" w:rsidRPr="00C15CDB" w:rsidRDefault="0042718A" w:rsidP="0042718A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b2. di essere familiare di cittadino di uno Stato membro dell’Unione Europea non avente la cittadinanza di uno Stato membro, titolare del diritto di soggiorno o del diritto di soggiorno permanente</w:t>
      </w:r>
    </w:p>
    <w:p w:rsidR="0042718A" w:rsidRPr="00C15CDB" w:rsidRDefault="0042718A" w:rsidP="0042718A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lastRenderedPageBreak/>
        <w:t>b3. Di essere cittadino di Paese terzo, titolare del permesso di soggiorno CE per soggiornanti di lungo periodo o titolare dello status di rifugiato ovvero dello status di protezione sussidiaria.</w:t>
      </w:r>
    </w:p>
    <w:p w:rsidR="0042718A" w:rsidRPr="00C15CDB" w:rsidRDefault="0042718A" w:rsidP="0042718A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I cittadini stranieri di cui ai punti b1, b2, b3 devono dichiarare i seguenti ulteriori requisiti:</w:t>
      </w:r>
    </w:p>
    <w:p w:rsidR="0042718A" w:rsidRPr="00C15CDB" w:rsidRDefault="0042718A" w:rsidP="0042718A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 xml:space="preserve">Di godere dei diritti civili e politici negli stati di appartenenza; </w:t>
      </w:r>
    </w:p>
    <w:p w:rsidR="0042718A" w:rsidRPr="00C15CDB" w:rsidRDefault="0042718A" w:rsidP="0042718A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 xml:space="preserve">Di essere in possesso, fatta eccezione della titolarità della cittadinanza italiana, di tutti gli altri requisiti previsti per i cittadini della Repubblica; </w:t>
      </w:r>
    </w:p>
    <w:p w:rsidR="0042718A" w:rsidRPr="00C15CDB" w:rsidRDefault="0042718A" w:rsidP="0042718A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 xml:space="preserve">Di avere adeguata conoscenza della lingua italiana. 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</w:p>
    <w:p w:rsidR="0042718A" w:rsidRPr="00C15CDB" w:rsidRDefault="0042718A" w:rsidP="0042718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 xml:space="preserve">di essere in possesso del seguente titolo di studio: (specificare Laurea specialistica o magistrale o vecchio ordinamento in Giurisprudenza, Economia e </w:t>
      </w:r>
      <w:proofErr w:type="gramStart"/>
      <w:r w:rsidRPr="00C15CDB">
        <w:rPr>
          <w:rFonts w:cs="Calibri"/>
          <w:lang w:val="it"/>
        </w:rPr>
        <w:t>Commercio  o</w:t>
      </w:r>
      <w:proofErr w:type="gramEnd"/>
      <w:r w:rsidRPr="00C15CDB">
        <w:rPr>
          <w:rFonts w:cs="Calibri"/>
          <w:lang w:val="it"/>
        </w:rPr>
        <w:t xml:space="preserve"> titolo equipollente o L.S./L.M. equiparata per legge o Laurea di  livello in discipline giuridiche ed economiche</w:t>
      </w:r>
      <w:r>
        <w:rPr>
          <w:rFonts w:cs="Calibri"/>
          <w:lang w:val="it"/>
        </w:rPr>
        <w:t xml:space="preserve"> </w:t>
      </w:r>
      <w:r>
        <w:t xml:space="preserve">- D.M. 16/03/2007 – classi L-14, L-16, L-18, L-33, L-36, L-41) </w:t>
      </w:r>
    </w:p>
    <w:p w:rsidR="0042718A" w:rsidRPr="00C15CDB" w:rsidRDefault="0042718A" w:rsidP="0042718A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…………………………………………………………………………………………………………………………………………</w:t>
      </w:r>
    </w:p>
    <w:p w:rsidR="0042718A" w:rsidRPr="00C15CDB" w:rsidRDefault="0042718A" w:rsidP="0042718A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 xml:space="preserve">Conseguita presso………………………………………………………………………………………… </w:t>
      </w:r>
    </w:p>
    <w:p w:rsidR="0042718A" w:rsidRPr="00C15CDB" w:rsidRDefault="0042718A" w:rsidP="0042718A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luogo ……………………………………………………………………………………………………….</w:t>
      </w:r>
    </w:p>
    <w:p w:rsidR="0042718A" w:rsidRPr="00C15CDB" w:rsidRDefault="0042718A" w:rsidP="0042718A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data di conseguimento………………………………………………………………………………</w:t>
      </w:r>
    </w:p>
    <w:p w:rsidR="0042718A" w:rsidRPr="00C15CDB" w:rsidRDefault="0042718A" w:rsidP="0042718A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votazione riportata</w:t>
      </w:r>
      <w:proofErr w:type="gramStart"/>
      <w:r w:rsidRPr="00C15CDB">
        <w:rPr>
          <w:rFonts w:cs="Calibri"/>
          <w:lang w:val="it"/>
        </w:rPr>
        <w:t>):…</w:t>
      </w:r>
      <w:proofErr w:type="gramEnd"/>
      <w:r w:rsidRPr="00C15CDB">
        <w:rPr>
          <w:rFonts w:cs="Calibri"/>
          <w:lang w:val="it"/>
        </w:rPr>
        <w:t>………………………………………………………………………………..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 xml:space="preserve">       equipollente/equiparato a quello richiesto nel bando a sensi del decreto……………</w:t>
      </w:r>
      <w:proofErr w:type="gramStart"/>
      <w:r w:rsidRPr="00C15CDB">
        <w:rPr>
          <w:rFonts w:cs="Calibri"/>
          <w:lang w:val="it"/>
        </w:rPr>
        <w:t>…….</w:t>
      </w:r>
      <w:proofErr w:type="gramEnd"/>
      <w:r w:rsidRPr="00C15CDB">
        <w:rPr>
          <w:rFonts w:cs="Calibri"/>
          <w:lang w:val="it"/>
        </w:rPr>
        <w:t>.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42718A" w:rsidRPr="00C15CDB" w:rsidRDefault="0042718A" w:rsidP="0042718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 xml:space="preserve">di non aver riportato condanne penali, né avere procedimenti penali in corso per reati che precludono l'accesso al pubblico impiego (chi ha procedimenti penali in corso deve dichiararlo, specificandone la </w:t>
      </w:r>
      <w:proofErr w:type="gramStart"/>
      <w:r w:rsidRPr="00C15CDB">
        <w:rPr>
          <w:rFonts w:cs="Calibri"/>
          <w:lang w:val="it"/>
        </w:rPr>
        <w:t>natura)_</w:t>
      </w:r>
      <w:proofErr w:type="gramEnd"/>
      <w:r w:rsidRPr="00C15CDB">
        <w:rPr>
          <w:rFonts w:cs="Calibri"/>
          <w:lang w:val="it"/>
        </w:rPr>
        <w:t>_________________________________________________________________________;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cs="Calibri"/>
          <w:lang w:val="it"/>
        </w:rPr>
      </w:pPr>
    </w:p>
    <w:p w:rsidR="0042718A" w:rsidRPr="006F06DC" w:rsidRDefault="0042718A" w:rsidP="0042718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  <w:r w:rsidRPr="006F06DC">
        <w:rPr>
          <w:rFonts w:cs="Calibri"/>
          <w:lang w:val="it"/>
        </w:rPr>
        <w:t>di non essere stato interdetto a misure che escludono ai sensi delle vigenti disposizioni di legge in materia la costituzione del rapporto di pubblico impiego con la P.A.;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</w:p>
    <w:p w:rsidR="0042718A" w:rsidRPr="00C15CDB" w:rsidRDefault="0042718A" w:rsidP="0042718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di essere in possesso dell'idoneità psico-fisica alle mansioni del profilo professionale da ricoprire;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</w:p>
    <w:p w:rsidR="0042718A" w:rsidRPr="00C15CDB" w:rsidRDefault="0042718A" w:rsidP="0042718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 xml:space="preserve">di non essere stato destituito, dispensato, licenziato o dichiarato decaduto da un pubblico impiego per persistente insufficiente rendimento o a seguito di procedimento disciplinare o per avere prodotto documenti falsi o viziati da invalidità non sanabile. 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</w:p>
    <w:p w:rsidR="0042718A" w:rsidRPr="00C15CDB" w:rsidRDefault="0042718A" w:rsidP="0042718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di godere dei diritti civili e politici e di essere iscritto nelle liste elettorali del Comune di …………………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(</w:t>
      </w:r>
      <w:r w:rsidRPr="00C15CDB">
        <w:rPr>
          <w:rFonts w:cs="Calibri"/>
          <w:i/>
          <w:lang w:val="it"/>
        </w:rPr>
        <w:t>In caso di mancata iscrizione indicarne i motivi</w:t>
      </w:r>
      <w:r w:rsidRPr="00C15CDB">
        <w:rPr>
          <w:rFonts w:cs="Calibri"/>
          <w:lang w:val="it"/>
        </w:rPr>
        <w:t>);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</w:p>
    <w:p w:rsidR="0042718A" w:rsidRPr="00C15CDB" w:rsidRDefault="0042718A" w:rsidP="0042718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Che la posizione riguardo agli obblighi militari è la seguente…………………………………………</w:t>
      </w:r>
      <w:proofErr w:type="gramStart"/>
      <w:r w:rsidRPr="00C15CDB">
        <w:rPr>
          <w:rFonts w:cs="Calibri"/>
          <w:lang w:val="it"/>
        </w:rPr>
        <w:t>…….</w:t>
      </w:r>
      <w:proofErr w:type="gramEnd"/>
      <w:r w:rsidRPr="00C15CDB">
        <w:rPr>
          <w:rFonts w:cs="Calibri"/>
          <w:lang w:val="it"/>
        </w:rPr>
        <w:t>.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  <w:r w:rsidRPr="00C15CDB">
        <w:rPr>
          <w:rFonts w:cs="Calibri"/>
          <w:i/>
          <w:lang w:val="it"/>
        </w:rPr>
        <w:t>(solo per i candidati di sesso maschile nati entro il 31.12.1985</w:t>
      </w:r>
      <w:r w:rsidRPr="00C15CDB">
        <w:rPr>
          <w:rFonts w:cs="Calibri"/>
          <w:lang w:val="it"/>
        </w:rPr>
        <w:t>)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l)  di non avere commesso violazioni e illeciti che, secondo le norme del codice disciplinare per il Comparto Funzioni locali comportano il licenziamento con o senza il preavviso;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m)  di non essere stato condannato in sede penale per uno dei delitti che, ai sensi dell’art. 3 del d.lgs. 39/2013, comporta l’</w:t>
      </w:r>
      <w:proofErr w:type="spellStart"/>
      <w:r w:rsidRPr="00C15CDB">
        <w:rPr>
          <w:rFonts w:cs="Calibri"/>
          <w:lang w:val="it"/>
        </w:rPr>
        <w:t>inconferibilità</w:t>
      </w:r>
      <w:proofErr w:type="spellEnd"/>
      <w:r w:rsidRPr="00C15CDB">
        <w:rPr>
          <w:rFonts w:cs="Calibri"/>
          <w:lang w:val="it"/>
        </w:rPr>
        <w:t xml:space="preserve"> dell’incarico;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n)  di non aver subito sanzioni disciplinari negli ultimi due anni e/o non avere in corso procedimenti disciplinari;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o)  di essere consapevole che la partecipazione alla procedura di concorso NON vincola l’Amministrazione all’assunzione;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lastRenderedPageBreak/>
        <w:t>p)  di essere consapevole che l'assunzione rimane subordinata, ai limiti imposti dalle disposizioni legislative tempo per tempo vigenti e da motivate esigenze di organizzazione;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q)  di accettare incondizionatamente quanto previsto nel Bando;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r)  di essere in possesso dei titoli valutabili, come indicati nell’Allegato “1” alla presente domanda, previsti dal Decreto dell’Assessore per gli Enti Locali 11 giugno 2002, per la formazione della graduatoria;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 xml:space="preserve">s)  di autorizzare il Comune di Corleone al trattamento dei propri dati personali, ai sensi del decreto legislativo n. 196/2003 e </w:t>
      </w:r>
      <w:proofErr w:type="spellStart"/>
      <w:r w:rsidRPr="00C15CDB">
        <w:rPr>
          <w:rFonts w:cs="Calibri"/>
          <w:lang w:val="it"/>
        </w:rPr>
        <w:t>s.m.i.</w:t>
      </w:r>
      <w:proofErr w:type="spellEnd"/>
      <w:r w:rsidRPr="00C15CDB">
        <w:rPr>
          <w:rFonts w:cs="Calibri"/>
          <w:lang w:val="it"/>
        </w:rPr>
        <w:t xml:space="preserve"> e del regolamento UE 2016/679 (GDPR), finalizzato agli adempimenti relativi all’espletamento del concorso di cui all’oggetto. 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Il/la sottoscritto/a firmatario/a della presente dichiara sotto la propria responsabilità che quanto sopra affermato corrisponde a verità e si obbliga a comprovarlo mediante presentazione dei prescritti documenti nei termini che verranno richiesti.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Allega alla presente:</w:t>
      </w:r>
    </w:p>
    <w:p w:rsidR="0042718A" w:rsidRPr="00C15CDB" w:rsidRDefault="0042718A" w:rsidP="0042718A">
      <w:pPr>
        <w:pStyle w:val="Paragrafoelenco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Copia fotostatica di un documento d'identità in corso di validità;</w:t>
      </w:r>
    </w:p>
    <w:p w:rsidR="0042718A" w:rsidRPr="00C15CDB" w:rsidRDefault="0042718A" w:rsidP="0042718A">
      <w:pPr>
        <w:pStyle w:val="Paragrafoelenco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Curriculum vitae;</w:t>
      </w:r>
    </w:p>
    <w:p w:rsidR="0042718A" w:rsidRDefault="0042718A" w:rsidP="0042718A">
      <w:pPr>
        <w:pStyle w:val="Paragrafoelenco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Elenco titoli valutabili come da Allegato “1” (nel caso in cui il partecipante si avvalga dell'autocertificazione compilare anche la dicitura espressamente prevista riquadrata in grassetto).</w:t>
      </w:r>
    </w:p>
    <w:p w:rsidR="0042718A" w:rsidRPr="00C15CDB" w:rsidRDefault="0042718A" w:rsidP="0042718A">
      <w:pPr>
        <w:pStyle w:val="Paragrafoelenco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>
        <w:t>Copia scansionata della ricevuta di pagamento della tassa di concorso pari ad € 10,00.</w:t>
      </w: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42718A" w:rsidRPr="00C15CDB" w:rsidRDefault="0042718A" w:rsidP="0042718A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Data____________________</w:t>
      </w:r>
    </w:p>
    <w:p w:rsidR="0042718A" w:rsidRPr="00C15CDB" w:rsidRDefault="0042718A" w:rsidP="00375E0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 xml:space="preserve">                                                                                                                                                    Firma</w:t>
      </w:r>
    </w:p>
    <w:p w:rsidR="0031447F" w:rsidRDefault="00375E00">
      <w:r>
        <w:t xml:space="preserve">                                                                                                                          ______________________________</w:t>
      </w:r>
      <w:bookmarkStart w:id="0" w:name="_GoBack"/>
      <w:bookmarkEnd w:id="0"/>
    </w:p>
    <w:sectPr w:rsidR="003144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F58"/>
    <w:multiLevelType w:val="hybridMultilevel"/>
    <w:tmpl w:val="3170E30A"/>
    <w:lvl w:ilvl="0" w:tplc="8970F092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667F8"/>
    <w:multiLevelType w:val="hybridMultilevel"/>
    <w:tmpl w:val="F6AA90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F1296"/>
    <w:multiLevelType w:val="hybridMultilevel"/>
    <w:tmpl w:val="5AACF4CC"/>
    <w:lvl w:ilvl="0" w:tplc="8970F092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27"/>
    <w:rsid w:val="0031447F"/>
    <w:rsid w:val="00375E00"/>
    <w:rsid w:val="0042718A"/>
    <w:rsid w:val="007B5827"/>
    <w:rsid w:val="00B4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1EDD"/>
  <w15:chartTrackingRefBased/>
  <w15:docId w15:val="{CA5A5255-8B60-4ECA-A089-0F93960F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18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mannina</dc:creator>
  <cp:keywords/>
  <dc:description/>
  <cp:lastModifiedBy>ced</cp:lastModifiedBy>
  <cp:revision>2</cp:revision>
  <dcterms:created xsi:type="dcterms:W3CDTF">2020-04-14T13:49:00Z</dcterms:created>
  <dcterms:modified xsi:type="dcterms:W3CDTF">2020-04-14T13:49:00Z</dcterms:modified>
</cp:coreProperties>
</file>